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23" w:rsidRPr="00A21548" w:rsidRDefault="00180A23" w:rsidP="002451AB">
      <w:pPr>
        <w:jc w:val="center"/>
        <w:rPr>
          <w:rFonts w:ascii="Times New Roman" w:hAnsi="Times New Roman"/>
          <w:b/>
          <w:bCs/>
          <w:sz w:val="2"/>
        </w:rPr>
      </w:pPr>
    </w:p>
    <w:tbl>
      <w:tblPr>
        <w:tblW w:w="9639" w:type="dxa"/>
        <w:tblInd w:w="108" w:type="dxa"/>
        <w:tblLook w:val="0000" w:firstRow="0" w:lastRow="0" w:firstColumn="0" w:lastColumn="0" w:noHBand="0" w:noVBand="0"/>
      </w:tblPr>
      <w:tblGrid>
        <w:gridCol w:w="3119"/>
        <w:gridCol w:w="6520"/>
      </w:tblGrid>
      <w:tr w:rsidR="00B72921" w:rsidRPr="00A21548" w:rsidTr="001B6741">
        <w:tc>
          <w:tcPr>
            <w:tcW w:w="3119" w:type="dxa"/>
          </w:tcPr>
          <w:p w:rsidR="00B72921" w:rsidRPr="00A21548" w:rsidRDefault="00B72921" w:rsidP="00F1654D">
            <w:pPr>
              <w:jc w:val="center"/>
              <w:rPr>
                <w:rFonts w:ascii="Times New Roman" w:hAnsi="Times New Roman"/>
                <w:b/>
                <w:bCs/>
                <w:sz w:val="26"/>
                <w:szCs w:val="26"/>
              </w:rPr>
            </w:pPr>
            <w:r w:rsidRPr="00A21548">
              <w:rPr>
                <w:rFonts w:ascii="Times New Roman" w:hAnsi="Times New Roman"/>
                <w:b/>
                <w:bCs/>
                <w:sz w:val="26"/>
                <w:szCs w:val="26"/>
              </w:rPr>
              <w:t>UỶ BAN NHÂN DÂN</w:t>
            </w:r>
          </w:p>
          <w:p w:rsidR="00B72921" w:rsidRPr="00A21548" w:rsidRDefault="00B72921" w:rsidP="00F1654D">
            <w:pPr>
              <w:jc w:val="center"/>
              <w:rPr>
                <w:rFonts w:ascii="Times New Roman" w:hAnsi="Times New Roman"/>
                <w:sz w:val="26"/>
                <w:szCs w:val="26"/>
              </w:rPr>
            </w:pPr>
            <w:r w:rsidRPr="00A21548">
              <w:rPr>
                <w:rFonts w:ascii="Times New Roman" w:hAnsi="Times New Roman"/>
                <w:b/>
                <w:bCs/>
                <w:sz w:val="26"/>
                <w:szCs w:val="26"/>
              </w:rPr>
              <w:t>HUYỆN YÊN MÔ</w:t>
            </w:r>
          </w:p>
          <w:p w:rsidR="001B6741" w:rsidRDefault="00B72921" w:rsidP="001B6741">
            <w:pPr>
              <w:jc w:val="center"/>
              <w:rPr>
                <w:rFonts w:ascii="Times New Roman" w:hAnsi="Times New Roman"/>
                <w:sz w:val="24"/>
                <w:szCs w:val="24"/>
              </w:rPr>
            </w:pPr>
            <w:r>
              <w:rPr>
                <w:rFonts w:ascii="Times New Roman" w:hAnsi="Times New Roman"/>
                <w:noProof/>
                <w:sz w:val="24"/>
                <w:szCs w:val="24"/>
              </w:rPr>
              <mc:AlternateContent>
                <mc:Choice Requires="wps">
                  <w:drawing>
                    <wp:anchor distT="4294967294" distB="4294967294" distL="114300" distR="114300" simplePos="0" relativeHeight="251666432" behindDoc="0" locked="0" layoutInCell="1" allowOverlap="1" wp14:anchorId="4113822A" wp14:editId="24754F37">
                      <wp:simplePos x="0" y="0"/>
                      <wp:positionH relativeFrom="column">
                        <wp:posOffset>579120</wp:posOffset>
                      </wp:positionH>
                      <wp:positionV relativeFrom="paragraph">
                        <wp:posOffset>21128</wp:posOffset>
                      </wp:positionV>
                      <wp:extent cx="554182" cy="5542"/>
                      <wp:effectExtent l="0" t="0" r="17780" b="330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82" cy="5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6pt,1.65pt" to="89.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"/>
                  </w:pict>
                </mc:Fallback>
              </mc:AlternateContent>
            </w:r>
          </w:p>
          <w:p w:rsidR="00B72921" w:rsidRPr="001B6741" w:rsidRDefault="00B72921" w:rsidP="001B6741">
            <w:pPr>
              <w:jc w:val="center"/>
              <w:rPr>
                <w:rFonts w:ascii="Times New Roman" w:hAnsi="Times New Roman"/>
                <w:sz w:val="24"/>
                <w:szCs w:val="24"/>
              </w:rPr>
            </w:pPr>
            <w:r w:rsidRPr="00A21548">
              <w:rPr>
                <w:rFonts w:ascii="Times New Roman" w:hAnsi="Times New Roman"/>
                <w:spacing w:val="-8"/>
              </w:rPr>
              <w:t xml:space="preserve">Số:   </w:t>
            </w:r>
            <w:r w:rsidR="001B6741">
              <w:rPr>
                <w:rFonts w:ascii="Times New Roman" w:hAnsi="Times New Roman"/>
                <w:spacing w:val="-8"/>
              </w:rPr>
              <w:t xml:space="preserve">   </w:t>
            </w:r>
            <w:r w:rsidRPr="00A21548">
              <w:rPr>
                <w:rFonts w:ascii="Times New Roman" w:hAnsi="Times New Roman"/>
                <w:spacing w:val="-8"/>
              </w:rPr>
              <w:t xml:space="preserve">    /2022/QĐ-UBND</w:t>
            </w:r>
          </w:p>
        </w:tc>
        <w:tc>
          <w:tcPr>
            <w:tcW w:w="6520" w:type="dxa"/>
          </w:tcPr>
          <w:p w:rsidR="00B72921" w:rsidRPr="00A21548" w:rsidRDefault="00B72921" w:rsidP="00F1654D">
            <w:pPr>
              <w:jc w:val="center"/>
              <w:rPr>
                <w:rFonts w:ascii="Times New Roman" w:hAnsi="Times New Roman"/>
                <w:b/>
                <w:bCs/>
                <w:sz w:val="26"/>
                <w:szCs w:val="26"/>
              </w:rPr>
            </w:pPr>
            <w:r w:rsidRPr="00A21548">
              <w:rPr>
                <w:rFonts w:ascii="Times New Roman" w:hAnsi="Times New Roman"/>
                <w:b/>
                <w:bCs/>
                <w:sz w:val="26"/>
                <w:szCs w:val="26"/>
              </w:rPr>
              <w:t>CỘNG HOÀ XÃ HỘI CHỦ NGHĨA VIỆT NAM</w:t>
            </w:r>
          </w:p>
          <w:p w:rsidR="00B72921" w:rsidRPr="00A21548" w:rsidRDefault="00B72921" w:rsidP="00F1654D">
            <w:pPr>
              <w:jc w:val="center"/>
              <w:rPr>
                <w:rFonts w:ascii="Times New Roman" w:hAnsi="Times New Roman"/>
                <w:b/>
                <w:bCs/>
              </w:rPr>
            </w:pPr>
            <w:r w:rsidRPr="00A21548">
              <w:rPr>
                <w:rFonts w:ascii="Times New Roman" w:hAnsi="Times New Roman"/>
                <w:b/>
                <w:bCs/>
              </w:rPr>
              <w:t>Độc lập - Tự do - Hạnh phúc</w:t>
            </w:r>
          </w:p>
          <w:p w:rsidR="00B72921" w:rsidRPr="00A21548" w:rsidRDefault="00B72921" w:rsidP="00F1654D">
            <w:pPr>
              <w:jc w:val="center"/>
              <w:rPr>
                <w:rFonts w:ascii="Times New Roman" w:hAnsi="Times New Roman"/>
                <w:b/>
                <w:bCs/>
              </w:rPr>
            </w:pPr>
            <w:r>
              <w:rPr>
                <w:rFonts w:ascii="Times New Roman" w:hAnsi="Times New Roman"/>
                <w:noProof/>
              </w:rPr>
              <mc:AlternateContent>
                <mc:Choice Requires="wps">
                  <w:drawing>
                    <wp:anchor distT="4294967294" distB="4294967294" distL="114300" distR="114300" simplePos="0" relativeHeight="251667456" behindDoc="0" locked="0" layoutInCell="1" allowOverlap="1" wp14:anchorId="436CAF2C" wp14:editId="3B88FBAF">
                      <wp:simplePos x="0" y="0"/>
                      <wp:positionH relativeFrom="column">
                        <wp:posOffset>934258</wp:posOffset>
                      </wp:positionH>
                      <wp:positionV relativeFrom="paragraph">
                        <wp:posOffset>23495</wp:posOffset>
                      </wp:positionV>
                      <wp:extent cx="2119284"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55pt,1.85pt" to="240.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98Y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00U2zzGi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"/>
                  </w:pict>
                </mc:Fallback>
              </mc:AlternateContent>
            </w:r>
          </w:p>
          <w:p w:rsidR="00B72921" w:rsidRPr="00A21548" w:rsidRDefault="00B72921" w:rsidP="00F1654D">
            <w:pPr>
              <w:jc w:val="center"/>
              <w:rPr>
                <w:rFonts w:ascii="Times New Roman" w:hAnsi="Times New Roman"/>
                <w:i/>
                <w:iCs/>
              </w:rPr>
            </w:pPr>
            <w:r w:rsidRPr="00A21548">
              <w:rPr>
                <w:rFonts w:ascii="Times New Roman" w:hAnsi="Times New Roman"/>
                <w:i/>
                <w:iCs/>
              </w:rPr>
              <w:t>Yên Mô, ngày         tháng     năm 2022</w:t>
            </w:r>
          </w:p>
        </w:tc>
      </w:tr>
    </w:tbl>
    <w:p w:rsidR="00B72921" w:rsidRPr="008B7E44" w:rsidRDefault="00B72921" w:rsidP="002451AB">
      <w:pPr>
        <w:jc w:val="center"/>
        <w:rPr>
          <w:rFonts w:ascii="Times New Roman" w:hAnsi="Times New Roman"/>
          <w:b/>
          <w:bCs/>
          <w:sz w:val="18"/>
        </w:rPr>
      </w:pPr>
    </w:p>
    <w:p w:rsidR="00180A23" w:rsidRPr="00A21548" w:rsidRDefault="00180A23" w:rsidP="002451AB">
      <w:pPr>
        <w:jc w:val="center"/>
        <w:rPr>
          <w:rFonts w:ascii="Times New Roman" w:hAnsi="Times New Roman"/>
          <w:sz w:val="26"/>
          <w:szCs w:val="26"/>
        </w:rPr>
      </w:pPr>
      <w:r w:rsidRPr="00A21548">
        <w:rPr>
          <w:rFonts w:ascii="Times New Roman" w:hAnsi="Times New Roman"/>
          <w:b/>
          <w:bCs/>
        </w:rPr>
        <w:t>QUYẾT ĐỊNH</w:t>
      </w:r>
    </w:p>
    <w:p w:rsidR="00FC549C" w:rsidRPr="00A21548" w:rsidRDefault="00180A23" w:rsidP="002451AB">
      <w:pPr>
        <w:jc w:val="center"/>
        <w:rPr>
          <w:rFonts w:ascii="Times New Roman" w:hAnsi="Times New Roman"/>
          <w:b/>
          <w:bCs/>
        </w:rPr>
      </w:pPr>
      <w:r w:rsidRPr="00A21548">
        <w:rPr>
          <w:rFonts w:ascii="Times New Roman" w:hAnsi="Times New Roman"/>
          <w:b/>
          <w:bCs/>
        </w:rPr>
        <w:t xml:space="preserve">Về việc </w:t>
      </w:r>
      <w:r w:rsidR="00FC549C" w:rsidRPr="00A21548">
        <w:rPr>
          <w:rFonts w:ascii="Times New Roman" w:hAnsi="Times New Roman"/>
          <w:b/>
          <w:bCs/>
        </w:rPr>
        <w:t>ban hành Quy chế xét nâng bậc lương trước thời hạn</w:t>
      </w:r>
    </w:p>
    <w:p w:rsidR="00180A23" w:rsidRPr="00A21548" w:rsidRDefault="00FC549C" w:rsidP="002451AB">
      <w:pPr>
        <w:jc w:val="center"/>
        <w:rPr>
          <w:rFonts w:ascii="Times New Roman" w:hAnsi="Times New Roman"/>
          <w:b/>
          <w:bCs/>
        </w:rPr>
      </w:pPr>
      <w:r w:rsidRPr="00A21548">
        <w:rPr>
          <w:rFonts w:ascii="Times New Roman" w:hAnsi="Times New Roman"/>
          <w:b/>
          <w:bCs/>
        </w:rPr>
        <w:t xml:space="preserve"> </w:t>
      </w:r>
      <w:proofErr w:type="gramStart"/>
      <w:r w:rsidRPr="00A21548">
        <w:rPr>
          <w:rFonts w:ascii="Times New Roman" w:hAnsi="Times New Roman"/>
          <w:b/>
          <w:bCs/>
        </w:rPr>
        <w:t>do</w:t>
      </w:r>
      <w:proofErr w:type="gramEnd"/>
      <w:r w:rsidRPr="00A21548">
        <w:rPr>
          <w:rFonts w:ascii="Times New Roman" w:hAnsi="Times New Roman"/>
          <w:b/>
          <w:bCs/>
        </w:rPr>
        <w:t xml:space="preserve"> lập thành tích xuất sắc trong thực hiện nhiệm vụ</w:t>
      </w:r>
    </w:p>
    <w:p w:rsidR="00180A23" w:rsidRDefault="001E4609" w:rsidP="008B7E44">
      <w:pPr>
        <w:spacing w:before="360" w:after="120"/>
        <w:jc w:val="center"/>
        <w:rPr>
          <w:rFonts w:ascii="Times New Roman" w:hAnsi="Times New Roman"/>
          <w:b/>
          <w:bCs/>
          <w:lang w:val="vi-VN"/>
        </w:rPr>
      </w:pPr>
      <w:r>
        <w:rPr>
          <w:rFonts w:ascii="Times New Roman" w:hAnsi="Times New Roman"/>
          <w:noProof/>
        </w:rPr>
        <mc:AlternateContent>
          <mc:Choice Requires="wps">
            <w:drawing>
              <wp:anchor distT="4294967294" distB="4294967294" distL="114300" distR="114300" simplePos="0" relativeHeight="251659264" behindDoc="0" locked="0" layoutInCell="1" allowOverlap="1">
                <wp:simplePos x="0" y="0"/>
                <wp:positionH relativeFrom="column">
                  <wp:posOffset>2190577</wp:posOffset>
                </wp:positionH>
                <wp:positionV relativeFrom="paragraph">
                  <wp:posOffset>13335</wp:posOffset>
                </wp:positionV>
                <wp:extent cx="177736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5pt,1.05pt" to="312.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"/>
            </w:pict>
          </mc:Fallback>
        </mc:AlternateContent>
      </w:r>
      <w:r w:rsidR="00180A23" w:rsidRPr="00A21548">
        <w:rPr>
          <w:rFonts w:ascii="Times New Roman" w:hAnsi="Times New Roman"/>
          <w:b/>
          <w:bCs/>
        </w:rPr>
        <w:t>UỶ BAN NHÂN DÂN HUYỆN YÊN MÔ</w:t>
      </w:r>
    </w:p>
    <w:p w:rsidR="001B6741" w:rsidRPr="001F323F" w:rsidRDefault="001B6741" w:rsidP="001B6741">
      <w:pPr>
        <w:spacing w:before="120"/>
        <w:ind w:firstLine="720"/>
        <w:jc w:val="both"/>
        <w:rPr>
          <w:rFonts w:ascii="Times New Roman" w:hAnsi="Times New Roman"/>
          <w:i/>
        </w:rPr>
      </w:pPr>
      <w:r w:rsidRPr="001F323F">
        <w:rPr>
          <w:rFonts w:ascii="Times New Roman" w:hAnsi="Times New Roman"/>
          <w:i/>
        </w:rPr>
        <w:t xml:space="preserve">Căn cứ Luật tổ chức chính quyền địa phương ngày 19/6/2015; </w:t>
      </w:r>
      <w:bookmarkStart w:id="0" w:name="loai_1_name"/>
      <w:r w:rsidRPr="001F323F">
        <w:rPr>
          <w:rFonts w:ascii="Times New Roman" w:hAnsi="Times New Roman"/>
          <w:i/>
        </w:rPr>
        <w:t xml:space="preserve">Luật </w:t>
      </w:r>
      <w:bookmarkEnd w:id="0"/>
      <w:r w:rsidRPr="001F323F">
        <w:rPr>
          <w:rFonts w:ascii="Times New Roman" w:hAnsi="Times New Roman"/>
          <w:i/>
          <w:shd w:val="clear" w:color="auto" w:fill="FFFFFF"/>
        </w:rPr>
        <w:t>sửa đổi, bổ sung một số điều của Luật tổ chức Chính phủ và Luật tổ chức chính quyền địa phương ngày</w:t>
      </w:r>
      <w:r w:rsidRPr="001F323F">
        <w:rPr>
          <w:rFonts w:ascii="Times New Roman" w:hAnsi="Times New Roman"/>
          <w:i/>
        </w:rPr>
        <w:t xml:space="preserve"> 22/11/2019;</w:t>
      </w:r>
    </w:p>
    <w:p w:rsidR="00AB7123" w:rsidRPr="00A21548" w:rsidRDefault="00AB7123" w:rsidP="002451AB">
      <w:pPr>
        <w:ind w:firstLine="720"/>
        <w:jc w:val="both"/>
        <w:rPr>
          <w:rFonts w:ascii="Times New Roman" w:hAnsi="Times New Roman"/>
          <w:i/>
          <w:color w:val="000000"/>
          <w:lang w:val="nl-NL"/>
        </w:rPr>
      </w:pPr>
      <w:r w:rsidRPr="00A21548">
        <w:rPr>
          <w:rFonts w:ascii="Times New Roman" w:hAnsi="Times New Roman"/>
          <w:i/>
          <w:color w:val="000000"/>
          <w:lang w:val="nl-NL"/>
        </w:rPr>
        <w:t xml:space="preserve">Căn cứ Nghị định số 204/2004/NĐ-CP ngày 14/12/2004 của Chính phủ về chế độ tiền lương mới đối với cán bộ, công chức, viên chức và lực lượng vũ trang; </w:t>
      </w:r>
    </w:p>
    <w:p w:rsidR="006529F1" w:rsidRPr="009C2EDD" w:rsidRDefault="00AB7123" w:rsidP="002451AB">
      <w:pPr>
        <w:spacing w:after="80"/>
        <w:ind w:firstLine="720"/>
        <w:jc w:val="both"/>
        <w:rPr>
          <w:rFonts w:ascii="Times New Roman" w:hAnsi="Times New Roman"/>
          <w:i/>
        </w:rPr>
      </w:pPr>
      <w:r w:rsidRPr="00A21548">
        <w:rPr>
          <w:rFonts w:ascii="Times New Roman" w:hAnsi="Times New Roman"/>
          <w:i/>
          <w:color w:val="000000"/>
          <w:lang w:val="nl-NL"/>
        </w:rPr>
        <w:t>Căn cứ Thông tư số 08/2013/TT-BNV ngày 31/7/2013 của Bộ Nội vụ hướng dẫn thực hiện chế độ nâng bậc lương thường xuyên và nâng bậc lương trước thời hạn đối với cán bộ, công chức, viên chức và người lao động;</w:t>
      </w:r>
      <w:r w:rsidRPr="00A21548">
        <w:rPr>
          <w:rFonts w:ascii="Times New Roman" w:hAnsi="Times New Roman"/>
          <w:i/>
        </w:rPr>
        <w:t xml:space="preserve"> </w:t>
      </w:r>
      <w:r w:rsidR="006529F1" w:rsidRPr="009C2EDD">
        <w:rPr>
          <w:rFonts w:ascii="Times New Roman" w:hAnsi="Times New Roman"/>
          <w:i/>
        </w:rPr>
        <w:t>Thông tư 03/2021/TT-BNV ngày 29/6/2021 của Bộ Nội vụ sửa đổi, bổ sung chế độ nâng bậc lương thường xuyên, nâng bậc lương trước thời hạn và chế độ phụ cấp thâm niên vượt khung đối với cán bộ, công chức, viên chức và người lao động;</w:t>
      </w:r>
      <w:r w:rsidR="00856C93" w:rsidRPr="009C2EDD">
        <w:rPr>
          <w:rFonts w:ascii="Times New Roman" w:hAnsi="Times New Roman"/>
          <w:i/>
        </w:rPr>
        <w:t xml:space="preserve"> </w:t>
      </w:r>
    </w:p>
    <w:p w:rsidR="008B7E44" w:rsidRDefault="00AB7123" w:rsidP="008B7E44">
      <w:pPr>
        <w:ind w:firstLine="720"/>
        <w:jc w:val="both"/>
        <w:rPr>
          <w:rFonts w:ascii="Times New Roman" w:hAnsi="Times New Roman"/>
          <w:i/>
          <w:color w:val="000000"/>
          <w:spacing w:val="-4"/>
          <w:lang w:val="nl-NL"/>
        </w:rPr>
      </w:pPr>
      <w:r w:rsidRPr="00A21548">
        <w:rPr>
          <w:rFonts w:ascii="Times New Roman" w:hAnsi="Times New Roman"/>
          <w:i/>
          <w:color w:val="000000"/>
          <w:spacing w:val="-4"/>
          <w:lang w:val="nl-NL"/>
        </w:rPr>
        <w:t>Căn cứ Quyết định số 10/2014/QĐ-UBND ngày 04/4/2014 của UBND tỉnh Ninh Bình về việc ban hành Quy định về phân cấp quản lý  tổ chức bộ máy và cán bộ, công chức, viên chức, lao động tỉnh Ninh Bình;</w:t>
      </w:r>
    </w:p>
    <w:p w:rsidR="008B7E44" w:rsidRPr="000C5C7E" w:rsidRDefault="008B7E44" w:rsidP="008B7E44">
      <w:pPr>
        <w:ind w:firstLine="720"/>
        <w:jc w:val="both"/>
        <w:rPr>
          <w:rFonts w:ascii="Times New Roman" w:hAnsi="Times New Roman"/>
          <w:i/>
          <w:spacing w:val="-4"/>
          <w:lang w:val="nl-NL"/>
        </w:rPr>
      </w:pPr>
      <w:r w:rsidRPr="000C5C7E">
        <w:rPr>
          <w:rFonts w:ascii="Times New Roman" w:hAnsi="Times New Roman"/>
          <w:i/>
          <w:spacing w:val="-4"/>
          <w:lang w:val="nl-NL"/>
        </w:rPr>
        <w:t>C</w:t>
      </w:r>
      <w:r w:rsidRPr="000C5C7E">
        <w:rPr>
          <w:rFonts w:ascii="Times New Roman" w:hAnsi="Times New Roman" w:hint="eastAsia"/>
          <w:i/>
          <w:spacing w:val="-4"/>
          <w:lang w:val="nl-NL"/>
        </w:rPr>
        <w:t>ă</w:t>
      </w:r>
      <w:r w:rsidRPr="000C5C7E">
        <w:rPr>
          <w:rFonts w:ascii="Times New Roman" w:hAnsi="Times New Roman"/>
          <w:i/>
          <w:spacing w:val="-4"/>
          <w:lang w:val="nl-NL"/>
        </w:rPr>
        <w:t>n cứ V</w:t>
      </w:r>
      <w:r w:rsidRPr="000C5C7E">
        <w:rPr>
          <w:rFonts w:ascii="Times New Roman" w:hAnsi="Times New Roman" w:hint="eastAsia"/>
          <w:i/>
          <w:spacing w:val="-4"/>
          <w:lang w:val="nl-NL"/>
        </w:rPr>
        <w:t>ă</w:t>
      </w:r>
      <w:r w:rsidRPr="000C5C7E">
        <w:rPr>
          <w:rFonts w:ascii="Times New Roman" w:hAnsi="Times New Roman"/>
          <w:i/>
          <w:spacing w:val="-4"/>
          <w:lang w:val="nl-NL"/>
        </w:rPr>
        <w:t>n bản số 834/SNV-QLCC,VC ngày 07/11/2013 của Sở Nội vụ tỉnh Ninh Bình h</w:t>
      </w:r>
      <w:r w:rsidRPr="000C5C7E">
        <w:rPr>
          <w:rFonts w:ascii="Times New Roman" w:hAnsi="Times New Roman" w:hint="eastAsia"/>
          <w:i/>
          <w:spacing w:val="-4"/>
          <w:lang w:val="nl-NL"/>
        </w:rPr>
        <w:t>ư</w:t>
      </w:r>
      <w:r w:rsidRPr="000C5C7E">
        <w:rPr>
          <w:rFonts w:ascii="Times New Roman" w:hAnsi="Times New Roman"/>
          <w:i/>
          <w:spacing w:val="-4"/>
          <w:lang w:val="nl-NL"/>
        </w:rPr>
        <w:t>ớng dẫn nâng bậc l</w:t>
      </w:r>
      <w:r w:rsidRPr="000C5C7E">
        <w:rPr>
          <w:rFonts w:ascii="Times New Roman" w:hAnsi="Times New Roman" w:hint="eastAsia"/>
          <w:i/>
          <w:spacing w:val="-4"/>
          <w:lang w:val="nl-NL"/>
        </w:rPr>
        <w:t>ươ</w:t>
      </w:r>
      <w:r w:rsidRPr="000C5C7E">
        <w:rPr>
          <w:rFonts w:ascii="Times New Roman" w:hAnsi="Times New Roman"/>
          <w:i/>
          <w:spacing w:val="-4"/>
          <w:lang w:val="nl-NL"/>
        </w:rPr>
        <w:t>ng tr</w:t>
      </w:r>
      <w:r w:rsidRPr="000C5C7E">
        <w:rPr>
          <w:rFonts w:ascii="Times New Roman" w:hAnsi="Times New Roman" w:hint="eastAsia"/>
          <w:i/>
          <w:spacing w:val="-4"/>
          <w:lang w:val="nl-NL"/>
        </w:rPr>
        <w:t>ư</w:t>
      </w:r>
      <w:r w:rsidRPr="000C5C7E">
        <w:rPr>
          <w:rFonts w:ascii="Times New Roman" w:hAnsi="Times New Roman"/>
          <w:i/>
          <w:spacing w:val="-4"/>
          <w:lang w:val="nl-NL"/>
        </w:rPr>
        <w:t xml:space="preserve">ớc thời hạn </w:t>
      </w:r>
      <w:r w:rsidRPr="000C5C7E">
        <w:rPr>
          <w:rFonts w:ascii="Times New Roman" w:hAnsi="Times New Roman" w:hint="eastAsia"/>
          <w:i/>
          <w:spacing w:val="-4"/>
          <w:lang w:val="nl-NL"/>
        </w:rPr>
        <w:t>đ</w:t>
      </w:r>
      <w:r w:rsidRPr="000C5C7E">
        <w:rPr>
          <w:rFonts w:ascii="Times New Roman" w:hAnsi="Times New Roman"/>
          <w:i/>
          <w:spacing w:val="-4"/>
          <w:lang w:val="nl-NL"/>
        </w:rPr>
        <w:t>ối với cán bộ, công chức, viên chức và ng</w:t>
      </w:r>
      <w:r w:rsidRPr="000C5C7E">
        <w:rPr>
          <w:rFonts w:ascii="Times New Roman" w:hAnsi="Times New Roman" w:hint="eastAsia"/>
          <w:i/>
          <w:spacing w:val="-4"/>
          <w:lang w:val="nl-NL"/>
        </w:rPr>
        <w:t>ư</w:t>
      </w:r>
      <w:r w:rsidRPr="000C5C7E">
        <w:rPr>
          <w:rFonts w:ascii="Times New Roman" w:hAnsi="Times New Roman"/>
          <w:i/>
          <w:spacing w:val="-4"/>
          <w:lang w:val="nl-NL"/>
        </w:rPr>
        <w:t xml:space="preserve">ời lao </w:t>
      </w:r>
      <w:r w:rsidRPr="000C5C7E">
        <w:rPr>
          <w:rFonts w:ascii="Times New Roman" w:hAnsi="Times New Roman" w:hint="eastAsia"/>
          <w:i/>
          <w:spacing w:val="-4"/>
          <w:lang w:val="nl-NL"/>
        </w:rPr>
        <w:t>đ</w:t>
      </w:r>
      <w:r w:rsidRPr="000C5C7E">
        <w:rPr>
          <w:rFonts w:ascii="Times New Roman" w:hAnsi="Times New Roman"/>
          <w:i/>
          <w:spacing w:val="-4"/>
          <w:lang w:val="nl-NL"/>
        </w:rPr>
        <w:t>ộng;</w:t>
      </w:r>
    </w:p>
    <w:p w:rsidR="00AB7123" w:rsidRPr="00A21548" w:rsidRDefault="00AB7123" w:rsidP="002451AB">
      <w:pPr>
        <w:jc w:val="both"/>
        <w:rPr>
          <w:rFonts w:ascii="Times New Roman" w:hAnsi="Times New Roman"/>
          <w:i/>
          <w:color w:val="000000"/>
          <w:lang w:val="nl-NL"/>
        </w:rPr>
      </w:pPr>
      <w:r w:rsidRPr="00A21548">
        <w:rPr>
          <w:rFonts w:ascii="Times New Roman" w:hAnsi="Times New Roman"/>
          <w:i/>
          <w:color w:val="000000"/>
          <w:spacing w:val="-4"/>
          <w:lang w:val="nl-NL"/>
        </w:rPr>
        <w:tab/>
      </w:r>
      <w:r w:rsidRPr="00A21548">
        <w:rPr>
          <w:rFonts w:ascii="Times New Roman" w:hAnsi="Times New Roman"/>
          <w:i/>
          <w:color w:val="000000"/>
          <w:lang w:val="nl-NL"/>
        </w:rPr>
        <w:t>Theo đề nghị của Trưởng phòng Nội vụ.</w:t>
      </w:r>
    </w:p>
    <w:p w:rsidR="00180A23" w:rsidRPr="00A21548" w:rsidRDefault="00180A23" w:rsidP="002451AB">
      <w:pPr>
        <w:spacing w:after="80"/>
        <w:jc w:val="center"/>
        <w:rPr>
          <w:rFonts w:ascii="Times New Roman" w:hAnsi="Times New Roman"/>
          <w:b/>
          <w:bCs/>
          <w:sz w:val="4"/>
          <w:szCs w:val="12"/>
        </w:rPr>
      </w:pPr>
    </w:p>
    <w:p w:rsidR="00180A23" w:rsidRPr="00A21548" w:rsidRDefault="00180A23" w:rsidP="001B6741">
      <w:pPr>
        <w:spacing w:before="240" w:after="240"/>
        <w:jc w:val="center"/>
        <w:rPr>
          <w:rFonts w:ascii="Times New Roman" w:hAnsi="Times New Roman"/>
          <w:b/>
          <w:bCs/>
          <w:sz w:val="2"/>
          <w:szCs w:val="2"/>
        </w:rPr>
      </w:pPr>
      <w:r w:rsidRPr="00A21548">
        <w:rPr>
          <w:rFonts w:ascii="Times New Roman" w:hAnsi="Times New Roman"/>
          <w:b/>
          <w:bCs/>
        </w:rPr>
        <w:t>QUYẾT ĐỊNH:</w:t>
      </w:r>
    </w:p>
    <w:p w:rsidR="00180A23" w:rsidRPr="006529F1" w:rsidRDefault="00180A23" w:rsidP="002451AB">
      <w:pPr>
        <w:spacing w:after="80"/>
        <w:ind w:firstLine="720"/>
        <w:jc w:val="both"/>
        <w:rPr>
          <w:rFonts w:ascii="Times New Roman" w:hAnsi="Times New Roman"/>
          <w:bCs/>
        </w:rPr>
      </w:pPr>
      <w:proofErr w:type="gramStart"/>
      <w:r w:rsidRPr="006529F1">
        <w:rPr>
          <w:rFonts w:ascii="Times New Roman" w:hAnsi="Times New Roman"/>
          <w:b/>
          <w:bCs/>
        </w:rPr>
        <w:t>Điều 1.</w:t>
      </w:r>
      <w:proofErr w:type="gramEnd"/>
      <w:r w:rsidRPr="006529F1">
        <w:rPr>
          <w:rFonts w:ascii="Times New Roman" w:hAnsi="Times New Roman"/>
          <w:b/>
          <w:bCs/>
        </w:rPr>
        <w:t xml:space="preserve"> </w:t>
      </w:r>
      <w:r w:rsidR="0035732C" w:rsidRPr="006529F1">
        <w:rPr>
          <w:rFonts w:ascii="Times New Roman" w:hAnsi="Times New Roman"/>
          <w:bCs/>
        </w:rPr>
        <w:t xml:space="preserve">Ban hành </w:t>
      </w:r>
      <w:r w:rsidR="00897555" w:rsidRPr="006529F1">
        <w:rPr>
          <w:rFonts w:ascii="Times New Roman" w:hAnsi="Times New Roman"/>
          <w:bCs/>
        </w:rPr>
        <w:t xml:space="preserve">kèm </w:t>
      </w:r>
      <w:proofErr w:type="gramStart"/>
      <w:r w:rsidR="00897555" w:rsidRPr="006529F1">
        <w:rPr>
          <w:rFonts w:ascii="Times New Roman" w:hAnsi="Times New Roman"/>
          <w:bCs/>
        </w:rPr>
        <w:t>theo</w:t>
      </w:r>
      <w:proofErr w:type="gramEnd"/>
      <w:r w:rsidR="00897555" w:rsidRPr="006529F1">
        <w:rPr>
          <w:rFonts w:ascii="Times New Roman" w:hAnsi="Times New Roman"/>
          <w:bCs/>
        </w:rPr>
        <w:t xml:space="preserve"> Quyết định này bản Quy chế về xét nâng bậc lương trước thời hạn do lập thành tích xuất sắc trong thực hiện nhiệm vụ</w:t>
      </w:r>
      <w:r w:rsidR="001B6741">
        <w:rPr>
          <w:rFonts w:ascii="Times New Roman" w:hAnsi="Times New Roman"/>
          <w:bCs/>
        </w:rPr>
        <w:t>.</w:t>
      </w:r>
    </w:p>
    <w:p w:rsidR="00897555" w:rsidRPr="006529F1" w:rsidRDefault="00897555" w:rsidP="002451AB">
      <w:pPr>
        <w:spacing w:after="80"/>
        <w:ind w:firstLine="720"/>
        <w:jc w:val="both"/>
        <w:rPr>
          <w:rFonts w:ascii="Times New Roman" w:hAnsi="Times New Roman"/>
        </w:rPr>
      </w:pPr>
      <w:proofErr w:type="gramStart"/>
      <w:r w:rsidRPr="006529F1">
        <w:rPr>
          <w:rFonts w:ascii="Times New Roman" w:hAnsi="Times New Roman"/>
          <w:b/>
        </w:rPr>
        <w:t>Điều 2.</w:t>
      </w:r>
      <w:proofErr w:type="gramEnd"/>
      <w:r w:rsidRPr="006529F1">
        <w:rPr>
          <w:rFonts w:ascii="Times New Roman" w:hAnsi="Times New Roman"/>
        </w:rPr>
        <w:t xml:space="preserve"> Quyết định này có hiệu lực từ ngày ký và thay thế Quyết định số 02/2013/QĐ-UBND ngày 23/12/2013 của UBND huyện Yên Mô về việc ban hành Quy chế xét nâng bậc lương trước thời hạn do lập thành tích xuất sắc trong thực hiện nhiệm vụ.</w:t>
      </w:r>
    </w:p>
    <w:p w:rsidR="00180A23" w:rsidRPr="00A21548" w:rsidRDefault="00180A23" w:rsidP="002451AB">
      <w:pPr>
        <w:tabs>
          <w:tab w:val="left" w:pos="709"/>
        </w:tabs>
        <w:spacing w:after="120"/>
        <w:jc w:val="both"/>
        <w:rPr>
          <w:rFonts w:ascii="Times New Roman" w:hAnsi="Times New Roman"/>
          <w:spacing w:val="-6"/>
        </w:rPr>
      </w:pPr>
      <w:r w:rsidRPr="00A21548">
        <w:rPr>
          <w:rFonts w:ascii="Times New Roman" w:hAnsi="Times New Roman"/>
          <w:b/>
          <w:bCs/>
          <w:spacing w:val="-4"/>
        </w:rPr>
        <w:tab/>
      </w:r>
      <w:proofErr w:type="gramStart"/>
      <w:r w:rsidRPr="00A21548">
        <w:rPr>
          <w:rFonts w:ascii="Times New Roman" w:hAnsi="Times New Roman"/>
          <w:b/>
          <w:bCs/>
          <w:spacing w:val="-6"/>
        </w:rPr>
        <w:t xml:space="preserve">Điều </w:t>
      </w:r>
      <w:r w:rsidR="00EB1C39" w:rsidRPr="00A21548">
        <w:rPr>
          <w:rFonts w:ascii="Times New Roman" w:hAnsi="Times New Roman"/>
          <w:b/>
          <w:bCs/>
          <w:spacing w:val="-6"/>
        </w:rPr>
        <w:t>3</w:t>
      </w:r>
      <w:r w:rsidRPr="00A21548">
        <w:rPr>
          <w:rFonts w:ascii="Times New Roman" w:hAnsi="Times New Roman"/>
          <w:b/>
          <w:bCs/>
          <w:spacing w:val="-6"/>
        </w:rPr>
        <w:t>.</w:t>
      </w:r>
      <w:proofErr w:type="gramEnd"/>
      <w:r w:rsidRPr="00A21548">
        <w:rPr>
          <w:rFonts w:ascii="Times New Roman" w:hAnsi="Times New Roman"/>
          <w:spacing w:val="-6"/>
        </w:rPr>
        <w:t xml:space="preserve"> Chánh Văn phòng HĐND và UBND huyện, Trưởng Phòng Nội vụ, </w:t>
      </w:r>
      <w:r w:rsidR="00897555" w:rsidRPr="00A21548">
        <w:rPr>
          <w:rFonts w:ascii="Times New Roman" w:hAnsi="Times New Roman"/>
          <w:spacing w:val="-6"/>
        </w:rPr>
        <w:t>Chủ tịch UBND các xã, thị trấn</w:t>
      </w:r>
      <w:r w:rsidR="00152C33" w:rsidRPr="00A21548">
        <w:rPr>
          <w:rFonts w:ascii="Times New Roman" w:hAnsi="Times New Roman"/>
          <w:spacing w:val="-6"/>
        </w:rPr>
        <w:t xml:space="preserve"> và Thủ trưởng các đơn vị có liên quan </w:t>
      </w:r>
      <w:r w:rsidRPr="00A21548">
        <w:rPr>
          <w:rFonts w:ascii="Times New Roman" w:hAnsi="Times New Roman"/>
          <w:spacing w:val="-6"/>
        </w:rPr>
        <w:t>chịu trách nhiệm thi hành Quyết định này./.</w:t>
      </w:r>
    </w:p>
    <w:tbl>
      <w:tblPr>
        <w:tblW w:w="9464" w:type="dxa"/>
        <w:tblInd w:w="108" w:type="dxa"/>
        <w:tblLook w:val="0000" w:firstRow="0" w:lastRow="0" w:firstColumn="0" w:lastColumn="0" w:noHBand="0" w:noVBand="0"/>
      </w:tblPr>
      <w:tblGrid>
        <w:gridCol w:w="4219"/>
        <w:gridCol w:w="5245"/>
      </w:tblGrid>
      <w:tr w:rsidR="00180A23" w:rsidRPr="00A21548" w:rsidTr="001B6741">
        <w:trPr>
          <w:trHeight w:val="1985"/>
        </w:trPr>
        <w:tc>
          <w:tcPr>
            <w:tcW w:w="4219" w:type="dxa"/>
          </w:tcPr>
          <w:p w:rsidR="00180A23" w:rsidRPr="00A21548" w:rsidRDefault="00180A23" w:rsidP="001B6741">
            <w:pPr>
              <w:rPr>
                <w:rFonts w:ascii="Times New Roman" w:hAnsi="Times New Roman"/>
                <w:b/>
                <w:bCs/>
                <w:i/>
                <w:iCs/>
                <w:sz w:val="24"/>
                <w:szCs w:val="24"/>
              </w:rPr>
            </w:pPr>
            <w:r w:rsidRPr="00A21548">
              <w:rPr>
                <w:rFonts w:ascii="Times New Roman" w:hAnsi="Times New Roman"/>
                <w:b/>
                <w:bCs/>
                <w:i/>
                <w:iCs/>
                <w:sz w:val="24"/>
                <w:szCs w:val="24"/>
              </w:rPr>
              <w:t>Nơi nhận:</w:t>
            </w:r>
          </w:p>
          <w:p w:rsidR="00180A23" w:rsidRPr="00A21548" w:rsidRDefault="00180A23" w:rsidP="001B6741">
            <w:pPr>
              <w:rPr>
                <w:rFonts w:ascii="Times New Roman" w:hAnsi="Times New Roman"/>
                <w:sz w:val="22"/>
                <w:szCs w:val="22"/>
              </w:rPr>
            </w:pPr>
            <w:r w:rsidRPr="00A21548">
              <w:rPr>
                <w:rFonts w:ascii="Times New Roman" w:hAnsi="Times New Roman"/>
                <w:sz w:val="22"/>
                <w:szCs w:val="22"/>
              </w:rPr>
              <w:t xml:space="preserve">- Như Điều </w:t>
            </w:r>
            <w:r w:rsidR="00E0616C" w:rsidRPr="00A21548">
              <w:rPr>
                <w:rFonts w:ascii="Times New Roman" w:hAnsi="Times New Roman"/>
                <w:sz w:val="22"/>
                <w:szCs w:val="22"/>
              </w:rPr>
              <w:t>3</w:t>
            </w:r>
            <w:r w:rsidRPr="00A21548">
              <w:rPr>
                <w:rFonts w:ascii="Times New Roman" w:hAnsi="Times New Roman"/>
                <w:sz w:val="22"/>
                <w:szCs w:val="22"/>
              </w:rPr>
              <w:t>;</w:t>
            </w:r>
          </w:p>
          <w:p w:rsidR="00180A23" w:rsidRPr="00A21548" w:rsidRDefault="00180A23" w:rsidP="001B6741">
            <w:pPr>
              <w:rPr>
                <w:rFonts w:ascii="Times New Roman" w:hAnsi="Times New Roman"/>
                <w:sz w:val="22"/>
                <w:szCs w:val="22"/>
              </w:rPr>
            </w:pPr>
            <w:r w:rsidRPr="00A21548">
              <w:rPr>
                <w:rFonts w:ascii="Times New Roman" w:hAnsi="Times New Roman"/>
                <w:sz w:val="22"/>
                <w:szCs w:val="22"/>
              </w:rPr>
              <w:t>- Trang thông tin điện tử huyện;</w:t>
            </w:r>
          </w:p>
          <w:p w:rsidR="00180A23" w:rsidRPr="00A21548" w:rsidRDefault="00180A23" w:rsidP="001B6741">
            <w:pPr>
              <w:rPr>
                <w:rFonts w:ascii="Times New Roman" w:hAnsi="Times New Roman"/>
                <w:sz w:val="22"/>
                <w:szCs w:val="22"/>
              </w:rPr>
            </w:pPr>
            <w:r w:rsidRPr="00A21548">
              <w:rPr>
                <w:rFonts w:ascii="Times New Roman" w:hAnsi="Times New Roman"/>
                <w:sz w:val="22"/>
                <w:szCs w:val="22"/>
              </w:rPr>
              <w:t>- Lưu: VT, NV.</w:t>
            </w:r>
          </w:p>
          <w:p w:rsidR="00180A23" w:rsidRPr="00A21548" w:rsidRDefault="00180A23" w:rsidP="001B6741">
            <w:pPr>
              <w:rPr>
                <w:rFonts w:ascii="Times New Roman" w:hAnsi="Times New Roman"/>
                <w:sz w:val="18"/>
                <w:szCs w:val="18"/>
              </w:rPr>
            </w:pPr>
            <w:r w:rsidRPr="00A21548">
              <w:rPr>
                <w:rFonts w:ascii="Times New Roman" w:hAnsi="Times New Roman"/>
                <w:sz w:val="18"/>
                <w:szCs w:val="18"/>
              </w:rPr>
              <w:t xml:space="preserve">     PH_NV (</w:t>
            </w:r>
            <w:r w:rsidR="001B6741">
              <w:rPr>
                <w:rFonts w:ascii="Times New Roman" w:hAnsi="Times New Roman"/>
                <w:sz w:val="18"/>
                <w:szCs w:val="18"/>
              </w:rPr>
              <w:t>95</w:t>
            </w:r>
            <w:r w:rsidRPr="00A21548">
              <w:rPr>
                <w:rFonts w:ascii="Times New Roman" w:hAnsi="Times New Roman"/>
                <w:sz w:val="18"/>
                <w:szCs w:val="18"/>
              </w:rPr>
              <w:t>)</w:t>
            </w:r>
          </w:p>
        </w:tc>
        <w:tc>
          <w:tcPr>
            <w:tcW w:w="5245" w:type="dxa"/>
          </w:tcPr>
          <w:p w:rsidR="00E0616C" w:rsidRPr="00A21548" w:rsidRDefault="00E0616C" w:rsidP="001B6741">
            <w:pPr>
              <w:jc w:val="center"/>
              <w:rPr>
                <w:rFonts w:ascii="Times New Roman" w:hAnsi="Times New Roman"/>
                <w:b/>
                <w:bCs/>
              </w:rPr>
            </w:pPr>
            <w:r w:rsidRPr="00A21548">
              <w:rPr>
                <w:rFonts w:ascii="Times New Roman" w:hAnsi="Times New Roman"/>
                <w:b/>
                <w:bCs/>
              </w:rPr>
              <w:t>TM. UỶ BAN NHÂN DÂN</w:t>
            </w:r>
          </w:p>
          <w:p w:rsidR="00180A23" w:rsidRPr="00A21548" w:rsidRDefault="00180A23" w:rsidP="001B6741">
            <w:pPr>
              <w:jc w:val="center"/>
              <w:rPr>
                <w:rFonts w:ascii="Times New Roman" w:hAnsi="Times New Roman"/>
                <w:b/>
                <w:bCs/>
              </w:rPr>
            </w:pPr>
            <w:r w:rsidRPr="00A21548">
              <w:rPr>
                <w:rFonts w:ascii="Times New Roman" w:hAnsi="Times New Roman"/>
                <w:b/>
                <w:bCs/>
              </w:rPr>
              <w:t xml:space="preserve">CHỦ TỊCH </w:t>
            </w:r>
          </w:p>
          <w:p w:rsidR="00180A23" w:rsidRPr="00A21548" w:rsidRDefault="00180A23" w:rsidP="001B6741">
            <w:pPr>
              <w:jc w:val="center"/>
              <w:rPr>
                <w:rFonts w:ascii="Times New Roman" w:hAnsi="Times New Roman"/>
                <w:b/>
                <w:bCs/>
              </w:rPr>
            </w:pPr>
          </w:p>
          <w:p w:rsidR="00180A23" w:rsidRPr="00A21548" w:rsidRDefault="00180A23" w:rsidP="001B6741">
            <w:pPr>
              <w:jc w:val="center"/>
              <w:rPr>
                <w:rFonts w:ascii="Times New Roman" w:hAnsi="Times New Roman"/>
                <w:b/>
                <w:bCs/>
              </w:rPr>
            </w:pPr>
          </w:p>
          <w:p w:rsidR="007D1367" w:rsidRPr="00A21548" w:rsidRDefault="007D1367" w:rsidP="001B6741">
            <w:pPr>
              <w:jc w:val="center"/>
              <w:rPr>
                <w:rFonts w:ascii="Times New Roman" w:hAnsi="Times New Roman"/>
                <w:b/>
                <w:bCs/>
              </w:rPr>
            </w:pPr>
          </w:p>
          <w:p w:rsidR="00180A23" w:rsidRPr="00A21548" w:rsidRDefault="008029B0" w:rsidP="001B6741">
            <w:pPr>
              <w:tabs>
                <w:tab w:val="center" w:pos="2514"/>
              </w:tabs>
              <w:rPr>
                <w:rFonts w:ascii="Times New Roman" w:hAnsi="Times New Roman"/>
                <w:b/>
                <w:bCs/>
              </w:rPr>
            </w:pPr>
            <w:r>
              <w:rPr>
                <w:rFonts w:ascii="Times New Roman" w:hAnsi="Times New Roman"/>
                <w:b/>
                <w:bCs/>
              </w:rPr>
              <w:tab/>
            </w:r>
            <w:r w:rsidR="00180A23" w:rsidRPr="00A21548">
              <w:rPr>
                <w:rFonts w:ascii="Times New Roman" w:hAnsi="Times New Roman"/>
                <w:b/>
                <w:bCs/>
              </w:rPr>
              <w:t>Đặng Thái Sơn</w:t>
            </w:r>
          </w:p>
        </w:tc>
      </w:tr>
    </w:tbl>
    <w:p w:rsidR="004B15FA" w:rsidRPr="008029B0" w:rsidRDefault="004B15FA" w:rsidP="004E48BE">
      <w:pPr>
        <w:spacing w:line="276" w:lineRule="auto"/>
        <w:rPr>
          <w:rFonts w:ascii="Times New Roman" w:hAnsi="Times New Roman"/>
        </w:rPr>
        <w:sectPr w:rsidR="004B15FA" w:rsidRPr="008029B0" w:rsidSect="008B7E44">
          <w:type w:val="continuous"/>
          <w:pgSz w:w="11907" w:h="16840" w:code="9"/>
          <w:pgMar w:top="567" w:right="851" w:bottom="907" w:left="1418" w:header="720" w:footer="720" w:gutter="0"/>
          <w:cols w:space="720"/>
          <w:docGrid w:linePitch="381"/>
        </w:sectPr>
      </w:pPr>
    </w:p>
    <w:tbl>
      <w:tblPr>
        <w:tblW w:w="9356" w:type="dxa"/>
        <w:tblInd w:w="108" w:type="dxa"/>
        <w:tblLook w:val="0000" w:firstRow="0" w:lastRow="0" w:firstColumn="0" w:lastColumn="0" w:noHBand="0" w:noVBand="0"/>
      </w:tblPr>
      <w:tblGrid>
        <w:gridCol w:w="3261"/>
        <w:gridCol w:w="6095"/>
      </w:tblGrid>
      <w:tr w:rsidR="00A42ECE" w:rsidRPr="00C21687" w:rsidTr="004B15FA">
        <w:tc>
          <w:tcPr>
            <w:tcW w:w="3261" w:type="dxa"/>
          </w:tcPr>
          <w:p w:rsidR="00A42ECE" w:rsidRPr="00C21687" w:rsidRDefault="00A42ECE" w:rsidP="001B6741">
            <w:pPr>
              <w:jc w:val="center"/>
              <w:rPr>
                <w:rFonts w:ascii="Times New Roman" w:hAnsi="Times New Roman"/>
                <w:b/>
                <w:bCs/>
                <w:sz w:val="26"/>
                <w:szCs w:val="26"/>
              </w:rPr>
            </w:pPr>
            <w:r w:rsidRPr="00C21687">
              <w:rPr>
                <w:rFonts w:ascii="Times New Roman" w:hAnsi="Times New Roman"/>
                <w:b/>
                <w:bCs/>
                <w:sz w:val="26"/>
                <w:szCs w:val="26"/>
              </w:rPr>
              <w:lastRenderedPageBreak/>
              <w:t>UỶ BAN NHÂN DÂN</w:t>
            </w:r>
          </w:p>
          <w:p w:rsidR="00A42ECE" w:rsidRPr="00C21687" w:rsidRDefault="00A42ECE" w:rsidP="00C21687">
            <w:pPr>
              <w:jc w:val="center"/>
              <w:rPr>
                <w:rFonts w:ascii="Times New Roman" w:hAnsi="Times New Roman"/>
                <w:sz w:val="26"/>
                <w:szCs w:val="26"/>
              </w:rPr>
            </w:pPr>
            <w:r w:rsidRPr="00C21687">
              <w:rPr>
                <w:rFonts w:ascii="Times New Roman" w:hAnsi="Times New Roman"/>
                <w:b/>
                <w:bCs/>
                <w:sz w:val="26"/>
                <w:szCs w:val="26"/>
              </w:rPr>
              <w:t>HUYỆN YÊN MÔ</w:t>
            </w:r>
          </w:p>
          <w:p w:rsidR="00A42ECE" w:rsidRPr="00C21687" w:rsidRDefault="001E4609" w:rsidP="00C21687">
            <w:pPr>
              <w:jc w:val="center"/>
              <w:rPr>
                <w:rFonts w:ascii="Times New Roman" w:hAnsi="Times New Roman"/>
                <w:sz w:val="24"/>
                <w:szCs w:val="24"/>
              </w:rPr>
            </w:pPr>
            <w:r>
              <w:rPr>
                <w:rFonts w:ascii="Times New Roman" w:hAnsi="Times New Roman"/>
                <w:noProof/>
                <w:sz w:val="24"/>
                <w:szCs w:val="24"/>
              </w:rPr>
              <mc:AlternateContent>
                <mc:Choice Requires="wps">
                  <w:drawing>
                    <wp:anchor distT="4294967294" distB="4294967294" distL="114300" distR="114300" simplePos="0" relativeHeight="251663360" behindDoc="0" locked="0" layoutInCell="1" allowOverlap="1">
                      <wp:simplePos x="0" y="0"/>
                      <wp:positionH relativeFrom="column">
                        <wp:posOffset>576580</wp:posOffset>
                      </wp:positionH>
                      <wp:positionV relativeFrom="paragraph">
                        <wp:posOffset>40004</wp:posOffset>
                      </wp:positionV>
                      <wp:extent cx="749300" cy="0"/>
                      <wp:effectExtent l="0" t="0" r="127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4pt,3.15pt" to="104.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ui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"/>
                  </w:pict>
                </mc:Fallback>
              </mc:AlternateContent>
            </w:r>
          </w:p>
          <w:p w:rsidR="00A42ECE" w:rsidRPr="00C21687" w:rsidRDefault="00A42ECE" w:rsidP="00C21687">
            <w:pPr>
              <w:jc w:val="center"/>
              <w:rPr>
                <w:rFonts w:ascii="Times New Roman" w:hAnsi="Times New Roman"/>
                <w:spacing w:val="-8"/>
              </w:rPr>
            </w:pPr>
          </w:p>
        </w:tc>
        <w:tc>
          <w:tcPr>
            <w:tcW w:w="6095" w:type="dxa"/>
          </w:tcPr>
          <w:p w:rsidR="00A42ECE" w:rsidRPr="00C21687" w:rsidRDefault="00A42ECE" w:rsidP="00C21687">
            <w:pPr>
              <w:jc w:val="center"/>
              <w:rPr>
                <w:rFonts w:ascii="Times New Roman" w:hAnsi="Times New Roman"/>
                <w:b/>
                <w:bCs/>
                <w:sz w:val="26"/>
                <w:szCs w:val="26"/>
              </w:rPr>
            </w:pPr>
            <w:r w:rsidRPr="00C21687">
              <w:rPr>
                <w:rFonts w:ascii="Times New Roman" w:hAnsi="Times New Roman"/>
                <w:b/>
                <w:bCs/>
                <w:sz w:val="26"/>
                <w:szCs w:val="26"/>
              </w:rPr>
              <w:t>CỘNG HOÀ XÃ HỘI CHỦ NGHĨA VIỆT NAM</w:t>
            </w:r>
          </w:p>
          <w:p w:rsidR="00A42ECE" w:rsidRPr="00C21687" w:rsidRDefault="00A42ECE" w:rsidP="00C21687">
            <w:pPr>
              <w:jc w:val="center"/>
              <w:rPr>
                <w:rFonts w:ascii="Times New Roman" w:hAnsi="Times New Roman"/>
                <w:b/>
                <w:bCs/>
              </w:rPr>
            </w:pPr>
            <w:r w:rsidRPr="00C21687">
              <w:rPr>
                <w:rFonts w:ascii="Times New Roman" w:hAnsi="Times New Roman"/>
                <w:b/>
                <w:bCs/>
              </w:rPr>
              <w:t>Độc lập - Tự do - Hạnh phúc</w:t>
            </w:r>
          </w:p>
          <w:p w:rsidR="00A42ECE" w:rsidRPr="00C21687" w:rsidRDefault="001E4609" w:rsidP="00C21687">
            <w:pPr>
              <w:jc w:val="center"/>
              <w:rPr>
                <w:rFonts w:ascii="Times New Roman" w:hAnsi="Times New Roman"/>
                <w:b/>
                <w:bCs/>
              </w:rPr>
            </w:pPr>
            <w:r>
              <w:rPr>
                <w:rFonts w:ascii="Times New Roman" w:hAnsi="Times New Roman"/>
                <w:noProof/>
              </w:rPr>
              <mc:AlternateContent>
                <mc:Choice Requires="wps">
                  <w:drawing>
                    <wp:anchor distT="4294967294" distB="4294967294" distL="114300" distR="114300" simplePos="0" relativeHeight="251664384" behindDoc="0" locked="0" layoutInCell="1" allowOverlap="1">
                      <wp:simplePos x="0" y="0"/>
                      <wp:positionH relativeFrom="column">
                        <wp:posOffset>777875</wp:posOffset>
                      </wp:positionH>
                      <wp:positionV relativeFrom="paragraph">
                        <wp:posOffset>27939</wp:posOffset>
                      </wp:positionV>
                      <wp:extent cx="2169160" cy="0"/>
                      <wp:effectExtent l="0" t="0" r="215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25pt,2.2pt" to="232.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c7IwIAAEA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"/>
                  </w:pict>
                </mc:Fallback>
              </mc:AlternateContent>
            </w:r>
          </w:p>
          <w:p w:rsidR="00A42ECE" w:rsidRPr="00C21687" w:rsidRDefault="00A42ECE" w:rsidP="00C21687">
            <w:pPr>
              <w:jc w:val="center"/>
              <w:rPr>
                <w:rFonts w:ascii="Times New Roman" w:hAnsi="Times New Roman"/>
                <w:i/>
                <w:iCs/>
              </w:rPr>
            </w:pPr>
          </w:p>
        </w:tc>
      </w:tr>
    </w:tbl>
    <w:p w:rsidR="00E773AA" w:rsidRPr="00C21687" w:rsidRDefault="00A21548" w:rsidP="00C21687">
      <w:pPr>
        <w:jc w:val="center"/>
        <w:rPr>
          <w:rFonts w:ascii="Times New Roman" w:hAnsi="Times New Roman"/>
          <w:b/>
        </w:rPr>
      </w:pPr>
      <w:r w:rsidRPr="00C21687">
        <w:rPr>
          <w:rFonts w:ascii="Times New Roman" w:hAnsi="Times New Roman"/>
          <w:b/>
        </w:rPr>
        <w:t>QUY CHẾ</w:t>
      </w:r>
    </w:p>
    <w:p w:rsidR="00A21548" w:rsidRPr="00C21687" w:rsidRDefault="001B6741" w:rsidP="00C21687">
      <w:pPr>
        <w:jc w:val="center"/>
        <w:rPr>
          <w:rFonts w:ascii="Times New Roman" w:hAnsi="Times New Roman"/>
          <w:b/>
          <w:bCs/>
        </w:rPr>
      </w:pPr>
      <w:r>
        <w:rPr>
          <w:rFonts w:ascii="Times New Roman" w:hAnsi="Times New Roman"/>
          <w:b/>
          <w:bCs/>
        </w:rPr>
        <w:t>X</w:t>
      </w:r>
      <w:r w:rsidR="00A21548" w:rsidRPr="00C21687">
        <w:rPr>
          <w:rFonts w:ascii="Times New Roman" w:hAnsi="Times New Roman"/>
          <w:b/>
          <w:bCs/>
        </w:rPr>
        <w:t>ét nâng bậc lương trước thời hạn</w:t>
      </w:r>
    </w:p>
    <w:p w:rsidR="00A21548" w:rsidRPr="00C21687" w:rsidRDefault="00A21548" w:rsidP="00C21687">
      <w:pPr>
        <w:jc w:val="center"/>
        <w:rPr>
          <w:rFonts w:ascii="Times New Roman" w:hAnsi="Times New Roman"/>
          <w:b/>
          <w:bCs/>
        </w:rPr>
      </w:pPr>
      <w:r w:rsidRPr="00C21687">
        <w:rPr>
          <w:rFonts w:ascii="Times New Roman" w:hAnsi="Times New Roman"/>
          <w:b/>
          <w:bCs/>
        </w:rPr>
        <w:t xml:space="preserve"> </w:t>
      </w:r>
      <w:proofErr w:type="gramStart"/>
      <w:r w:rsidRPr="00C21687">
        <w:rPr>
          <w:rFonts w:ascii="Times New Roman" w:hAnsi="Times New Roman"/>
          <w:b/>
          <w:bCs/>
        </w:rPr>
        <w:t>do</w:t>
      </w:r>
      <w:proofErr w:type="gramEnd"/>
      <w:r w:rsidRPr="00C21687">
        <w:rPr>
          <w:rFonts w:ascii="Times New Roman" w:hAnsi="Times New Roman"/>
          <w:b/>
          <w:bCs/>
        </w:rPr>
        <w:t xml:space="preserve"> lập thành tích xuất sắc trong thực hiện nhiệm vụ</w:t>
      </w:r>
    </w:p>
    <w:p w:rsidR="00A21548" w:rsidRPr="00C21687" w:rsidRDefault="00A21548" w:rsidP="00C21687">
      <w:pPr>
        <w:jc w:val="center"/>
        <w:rPr>
          <w:rFonts w:ascii="Times New Roman" w:hAnsi="Times New Roman"/>
          <w:i/>
          <w:sz w:val="24"/>
          <w:szCs w:val="24"/>
        </w:rPr>
      </w:pPr>
      <w:r w:rsidRPr="00C21687">
        <w:rPr>
          <w:rFonts w:ascii="Times New Roman" w:hAnsi="Times New Roman"/>
          <w:i/>
          <w:sz w:val="24"/>
          <w:szCs w:val="24"/>
        </w:rPr>
        <w:t xml:space="preserve">(Ban hành kèm </w:t>
      </w:r>
      <w:proofErr w:type="gramStart"/>
      <w:r w:rsidRPr="00C21687">
        <w:rPr>
          <w:rFonts w:ascii="Times New Roman" w:hAnsi="Times New Roman"/>
          <w:i/>
          <w:sz w:val="24"/>
          <w:szCs w:val="24"/>
        </w:rPr>
        <w:t>theo</w:t>
      </w:r>
      <w:proofErr w:type="gramEnd"/>
      <w:r w:rsidRPr="00C21687">
        <w:rPr>
          <w:rFonts w:ascii="Times New Roman" w:hAnsi="Times New Roman"/>
          <w:i/>
          <w:sz w:val="24"/>
          <w:szCs w:val="24"/>
        </w:rPr>
        <w:t xml:space="preserve"> Quyết định số      </w:t>
      </w:r>
      <w:r w:rsidR="001B6741">
        <w:rPr>
          <w:rFonts w:ascii="Times New Roman" w:hAnsi="Times New Roman"/>
          <w:i/>
          <w:sz w:val="24"/>
          <w:szCs w:val="24"/>
        </w:rPr>
        <w:t xml:space="preserve">  </w:t>
      </w:r>
      <w:r w:rsidRPr="00C21687">
        <w:rPr>
          <w:rFonts w:ascii="Times New Roman" w:hAnsi="Times New Roman"/>
          <w:i/>
          <w:sz w:val="24"/>
          <w:szCs w:val="24"/>
        </w:rPr>
        <w:t xml:space="preserve">   /2022/QĐ-UBND ngày   </w:t>
      </w:r>
      <w:r w:rsidR="001B6741">
        <w:rPr>
          <w:rFonts w:ascii="Times New Roman" w:hAnsi="Times New Roman"/>
          <w:i/>
          <w:sz w:val="24"/>
          <w:szCs w:val="24"/>
        </w:rPr>
        <w:t xml:space="preserve">  </w:t>
      </w:r>
      <w:r w:rsidRPr="00C21687">
        <w:rPr>
          <w:rFonts w:ascii="Times New Roman" w:hAnsi="Times New Roman"/>
          <w:i/>
          <w:sz w:val="24"/>
          <w:szCs w:val="24"/>
        </w:rPr>
        <w:t xml:space="preserve">   /  </w:t>
      </w:r>
      <w:r w:rsidR="001B6741">
        <w:rPr>
          <w:rFonts w:ascii="Times New Roman" w:hAnsi="Times New Roman"/>
          <w:i/>
          <w:sz w:val="24"/>
          <w:szCs w:val="24"/>
        </w:rPr>
        <w:t xml:space="preserve">  </w:t>
      </w:r>
      <w:r w:rsidRPr="00C21687">
        <w:rPr>
          <w:rFonts w:ascii="Times New Roman" w:hAnsi="Times New Roman"/>
          <w:i/>
          <w:sz w:val="24"/>
          <w:szCs w:val="24"/>
        </w:rPr>
        <w:t xml:space="preserve">   /2022</w:t>
      </w:r>
    </w:p>
    <w:p w:rsidR="00A21548" w:rsidRPr="00C21687" w:rsidRDefault="00A21548" w:rsidP="00C21687">
      <w:pPr>
        <w:jc w:val="center"/>
        <w:rPr>
          <w:rFonts w:ascii="Times New Roman" w:hAnsi="Times New Roman"/>
          <w:i/>
          <w:sz w:val="24"/>
          <w:szCs w:val="24"/>
        </w:rPr>
      </w:pPr>
      <w:r w:rsidRPr="00C21687">
        <w:rPr>
          <w:rFonts w:ascii="Times New Roman" w:hAnsi="Times New Roman"/>
          <w:i/>
          <w:sz w:val="24"/>
          <w:szCs w:val="24"/>
        </w:rPr>
        <w:t xml:space="preserve"> </w:t>
      </w:r>
      <w:proofErr w:type="gramStart"/>
      <w:r w:rsidRPr="00C21687">
        <w:rPr>
          <w:rFonts w:ascii="Times New Roman" w:hAnsi="Times New Roman"/>
          <w:i/>
          <w:sz w:val="24"/>
          <w:szCs w:val="24"/>
        </w:rPr>
        <w:t>của</w:t>
      </w:r>
      <w:proofErr w:type="gramEnd"/>
      <w:r w:rsidRPr="00C21687">
        <w:rPr>
          <w:rFonts w:ascii="Times New Roman" w:hAnsi="Times New Roman"/>
          <w:i/>
          <w:sz w:val="24"/>
          <w:szCs w:val="24"/>
        </w:rPr>
        <w:t xml:space="preserve"> UBND huyện Yên Mô)</w:t>
      </w:r>
    </w:p>
    <w:p w:rsidR="00C21687" w:rsidRDefault="00067B40" w:rsidP="00C21687">
      <w:pPr>
        <w:spacing w:after="160"/>
        <w:jc w:val="both"/>
        <w:rPr>
          <w:rFonts w:ascii="Times New Roman" w:hAnsi="Times New Roman"/>
        </w:rPr>
      </w:pPr>
      <w:r w:rsidRPr="00C21687">
        <w:rPr>
          <w:rFonts w:ascii="Times New Roman" w:hAnsi="Times New Roman"/>
        </w:rPr>
        <w:tab/>
      </w:r>
    </w:p>
    <w:p w:rsidR="00067B40" w:rsidRPr="00C21687" w:rsidRDefault="00067B40" w:rsidP="005C4D28">
      <w:pPr>
        <w:spacing w:before="60"/>
        <w:ind w:firstLine="720"/>
        <w:jc w:val="both"/>
        <w:rPr>
          <w:rFonts w:ascii="Times New Roman" w:hAnsi="Times New Roman"/>
          <w:b/>
        </w:rPr>
      </w:pPr>
      <w:proofErr w:type="gramStart"/>
      <w:r w:rsidRPr="00C21687">
        <w:rPr>
          <w:rFonts w:ascii="Times New Roman" w:hAnsi="Times New Roman"/>
          <w:b/>
        </w:rPr>
        <w:t>Điều 1.</w:t>
      </w:r>
      <w:proofErr w:type="gramEnd"/>
      <w:r w:rsidRPr="00C21687">
        <w:rPr>
          <w:rFonts w:ascii="Times New Roman" w:hAnsi="Times New Roman"/>
          <w:b/>
        </w:rPr>
        <w:t xml:space="preserve"> Đối tượng và phạm </w:t>
      </w:r>
      <w:proofErr w:type="gramStart"/>
      <w:r w:rsidRPr="00C21687">
        <w:rPr>
          <w:rFonts w:ascii="Times New Roman" w:hAnsi="Times New Roman"/>
          <w:b/>
        </w:rPr>
        <w:t>vi</w:t>
      </w:r>
      <w:proofErr w:type="gramEnd"/>
      <w:r w:rsidRPr="00C21687">
        <w:rPr>
          <w:rFonts w:ascii="Times New Roman" w:hAnsi="Times New Roman"/>
          <w:b/>
        </w:rPr>
        <w:t xml:space="preserve"> áp dụng</w:t>
      </w:r>
    </w:p>
    <w:p w:rsidR="00067B40" w:rsidRPr="00250C51" w:rsidRDefault="00067B40" w:rsidP="005C4D28">
      <w:pPr>
        <w:spacing w:before="60"/>
        <w:jc w:val="both"/>
        <w:rPr>
          <w:rFonts w:ascii="Times New Roman" w:hAnsi="Times New Roman"/>
          <w:spacing w:val="-6"/>
        </w:rPr>
      </w:pPr>
      <w:r w:rsidRPr="00250C51">
        <w:rPr>
          <w:rFonts w:ascii="Times New Roman" w:hAnsi="Times New Roman"/>
          <w:spacing w:val="-6"/>
        </w:rPr>
        <w:tab/>
        <w:t>Cán bộ, công chức, viên chức và lao động hợp đồng được xếp lương theo bảng lương chuyên gia cao cấp, bảng lương chuyên môn, nghiệp vụ, thừa hành, phục vụ đang công tác trong các cơ quan hành chính, đơn vị sự nghiệp trực thuộc huyện Yên Mô.</w:t>
      </w:r>
    </w:p>
    <w:p w:rsidR="00067B40" w:rsidRPr="00C21687" w:rsidRDefault="00067B40" w:rsidP="005C4D28">
      <w:pPr>
        <w:spacing w:before="60"/>
        <w:jc w:val="both"/>
        <w:rPr>
          <w:rFonts w:ascii="Times New Roman" w:hAnsi="Times New Roman"/>
        </w:rPr>
      </w:pPr>
      <w:r w:rsidRPr="00C21687">
        <w:rPr>
          <w:rFonts w:ascii="Times New Roman" w:hAnsi="Times New Roman"/>
        </w:rPr>
        <w:tab/>
        <w:t>Cán bộ, công chức cấp xã theo quy định tại Nghị định số 92/2009/NĐ-CP ngày 22/10/2009 của Chính phủ về chức danh, số lượng, một số chế độ, chính sách đối với cán bộ, công chức ở xã, phường, thị trấn và những người hoạt động không chuyên trách ở cấp xã.</w:t>
      </w:r>
    </w:p>
    <w:p w:rsidR="00067B40" w:rsidRPr="00C21687" w:rsidRDefault="00067B40" w:rsidP="005C4D28">
      <w:pPr>
        <w:spacing w:before="60"/>
        <w:jc w:val="both"/>
        <w:rPr>
          <w:rFonts w:ascii="Times New Roman" w:hAnsi="Times New Roman"/>
        </w:rPr>
      </w:pPr>
      <w:r w:rsidRPr="00C21687">
        <w:rPr>
          <w:rFonts w:ascii="Times New Roman" w:hAnsi="Times New Roman"/>
        </w:rPr>
        <w:tab/>
        <w:t>Không áp dụng nâng bậc lương trước thời hạn do lập thành tích xuất sắc trong thực hiện nhiệm vụ đối với cán bộ thuộc diện xếp lương theo bảng lương chức vụ đã được xếp lương theo nhiệm kỳ; cán bộ xã là người đang hưởng chế độ hưu trí hoặc trợ cấp mất sức lao động; công chức cấp xã chưa tốt nghiệp đào tạo, chuyên môn, nghiệp vụ theo quy định tại điểm b, khoản 2, điều 5 Nghị định số 92/2009/NĐ-CP.</w:t>
      </w:r>
    </w:p>
    <w:p w:rsidR="00067B40" w:rsidRPr="00C21687" w:rsidRDefault="00067B40" w:rsidP="005C4D28">
      <w:pPr>
        <w:spacing w:before="60"/>
        <w:jc w:val="both"/>
        <w:rPr>
          <w:rFonts w:ascii="Times New Roman" w:hAnsi="Times New Roman"/>
          <w:b/>
        </w:rPr>
      </w:pPr>
      <w:r w:rsidRPr="00C21687">
        <w:rPr>
          <w:rFonts w:ascii="Times New Roman" w:hAnsi="Times New Roman"/>
        </w:rPr>
        <w:tab/>
      </w:r>
      <w:proofErr w:type="gramStart"/>
      <w:r w:rsidRPr="00C21687">
        <w:rPr>
          <w:rFonts w:ascii="Times New Roman" w:hAnsi="Times New Roman"/>
          <w:b/>
        </w:rPr>
        <w:t>Điều 2.</w:t>
      </w:r>
      <w:proofErr w:type="gramEnd"/>
      <w:r w:rsidRPr="00C21687">
        <w:rPr>
          <w:rFonts w:ascii="Times New Roman" w:hAnsi="Times New Roman"/>
          <w:b/>
        </w:rPr>
        <w:t xml:space="preserve"> </w:t>
      </w:r>
      <w:r w:rsidR="00F22515" w:rsidRPr="00C21687">
        <w:rPr>
          <w:rFonts w:ascii="Times New Roman" w:hAnsi="Times New Roman"/>
          <w:b/>
        </w:rPr>
        <w:t>Tiêu chuẩn, điều kiện xét nâng bậc lương trước thời hạn do lập thành tích xuất sắc trong thực hiện nhiệm vụ</w:t>
      </w:r>
    </w:p>
    <w:p w:rsidR="00F22515" w:rsidRPr="00C21687" w:rsidRDefault="00F22515" w:rsidP="005C4D28">
      <w:pPr>
        <w:pStyle w:val="ListParagraph"/>
        <w:numPr>
          <w:ilvl w:val="0"/>
          <w:numId w:val="1"/>
        </w:numPr>
        <w:spacing w:before="60"/>
        <w:ind w:left="993" w:hanging="273"/>
        <w:jc w:val="both"/>
        <w:rPr>
          <w:rFonts w:ascii="Times New Roman" w:hAnsi="Times New Roman"/>
          <w:b/>
          <w:i/>
        </w:rPr>
      </w:pPr>
      <w:r w:rsidRPr="00C21687">
        <w:rPr>
          <w:rFonts w:ascii="Times New Roman" w:hAnsi="Times New Roman"/>
          <w:b/>
          <w:i/>
        </w:rPr>
        <w:t>Tiêu chuẩn xét nâng bậc lương trước thời hạn</w:t>
      </w:r>
    </w:p>
    <w:p w:rsidR="00F22515" w:rsidRPr="00C21687" w:rsidRDefault="00DA09F6" w:rsidP="005C4D28">
      <w:pPr>
        <w:spacing w:before="60"/>
        <w:ind w:firstLine="720"/>
        <w:jc w:val="both"/>
        <w:rPr>
          <w:rFonts w:ascii="Times New Roman" w:hAnsi="Times New Roman"/>
        </w:rPr>
      </w:pPr>
      <w:r w:rsidRPr="00C21687">
        <w:rPr>
          <w:rFonts w:ascii="Times New Roman" w:hAnsi="Times New Roman"/>
        </w:rPr>
        <w:t xml:space="preserve">Cán bộ, công chức, viên chức, </w:t>
      </w:r>
      <w:proofErr w:type="gramStart"/>
      <w:r w:rsidRPr="00C21687">
        <w:rPr>
          <w:rFonts w:ascii="Times New Roman" w:hAnsi="Times New Roman"/>
        </w:rPr>
        <w:t>lao</w:t>
      </w:r>
      <w:proofErr w:type="gramEnd"/>
      <w:r w:rsidRPr="00C21687">
        <w:rPr>
          <w:rFonts w:ascii="Times New Roman" w:hAnsi="Times New Roman"/>
        </w:rPr>
        <w:t xml:space="preserve"> động hợp đồng và cán bộ, công chức cấp xã có thành tích xuất sắc đạt đủ 02 tiêu chuẩn quy định tại Khoản 2, điều 2, Thông tư số 08/2013/TT-BNV</w:t>
      </w:r>
      <w:r w:rsidR="00894346">
        <w:rPr>
          <w:rFonts w:ascii="Times New Roman" w:hAnsi="Times New Roman"/>
          <w:lang w:val="vi-VN"/>
        </w:rPr>
        <w:t xml:space="preserve"> và Khoản 4 điều 1 Thông tư số 03/2021/TT-BNV</w:t>
      </w:r>
      <w:r w:rsidRPr="00C21687">
        <w:rPr>
          <w:rFonts w:ascii="Times New Roman" w:hAnsi="Times New Roman"/>
        </w:rPr>
        <w:t>, cụ thể:</w:t>
      </w:r>
    </w:p>
    <w:p w:rsidR="00DA09F6" w:rsidRPr="00C21687" w:rsidRDefault="00DA09F6" w:rsidP="005C4D28">
      <w:pPr>
        <w:pStyle w:val="ListParagraph"/>
        <w:numPr>
          <w:ilvl w:val="1"/>
          <w:numId w:val="1"/>
        </w:numPr>
        <w:tabs>
          <w:tab w:val="left" w:pos="993"/>
          <w:tab w:val="left" w:pos="1276"/>
        </w:tabs>
        <w:spacing w:before="60"/>
        <w:ind w:left="993" w:hanging="273"/>
        <w:jc w:val="both"/>
        <w:rPr>
          <w:rFonts w:ascii="Times New Roman" w:hAnsi="Times New Roman"/>
          <w:i/>
        </w:rPr>
      </w:pPr>
      <w:r w:rsidRPr="00C21687">
        <w:rPr>
          <w:rFonts w:ascii="Times New Roman" w:hAnsi="Times New Roman"/>
          <w:i/>
        </w:rPr>
        <w:t>Đối với cán bộ, công chức</w:t>
      </w:r>
    </w:p>
    <w:p w:rsidR="00DA09F6" w:rsidRPr="00C21687" w:rsidRDefault="00DA09F6" w:rsidP="005C4D28">
      <w:pPr>
        <w:spacing w:before="60"/>
        <w:ind w:firstLine="720"/>
        <w:jc w:val="both"/>
        <w:rPr>
          <w:rFonts w:ascii="Times New Roman" w:hAnsi="Times New Roman"/>
          <w:spacing w:val="-12"/>
        </w:rPr>
      </w:pPr>
      <w:r w:rsidRPr="00C21687">
        <w:rPr>
          <w:rFonts w:ascii="Times New Roman" w:hAnsi="Times New Roman"/>
          <w:spacing w:val="-12"/>
        </w:rPr>
        <w:t>Tiêu chuẩn 1: Được cấp có thẩm quyền đánh giá</w:t>
      </w:r>
      <w:r w:rsidR="002451AB">
        <w:rPr>
          <w:rFonts w:ascii="Times New Roman" w:hAnsi="Times New Roman"/>
          <w:spacing w:val="-12"/>
          <w:lang w:val="vi-VN"/>
        </w:rPr>
        <w:t xml:space="preserve"> và xếp loại chất lượng ở mức</w:t>
      </w:r>
      <w:r w:rsidRPr="00C21687">
        <w:rPr>
          <w:rFonts w:ascii="Times New Roman" w:hAnsi="Times New Roman"/>
          <w:spacing w:val="-12"/>
        </w:rPr>
        <w:t xml:space="preserve"> từ hoàn thành nhiệm vụ </w:t>
      </w:r>
      <w:r w:rsidR="00225AF2" w:rsidRPr="00C21687">
        <w:rPr>
          <w:rFonts w:ascii="Times New Roman" w:hAnsi="Times New Roman"/>
          <w:spacing w:val="-12"/>
        </w:rPr>
        <w:t>trở lên;</w:t>
      </w:r>
    </w:p>
    <w:p w:rsidR="00225AF2" w:rsidRPr="002451AB" w:rsidRDefault="00225AF2" w:rsidP="005C4D28">
      <w:pPr>
        <w:spacing w:before="60"/>
        <w:ind w:firstLine="709"/>
        <w:jc w:val="both"/>
        <w:rPr>
          <w:rFonts w:ascii="Times New Roman" w:hAnsi="Times New Roman"/>
          <w:lang w:val="vi-VN"/>
        </w:rPr>
      </w:pPr>
      <w:r w:rsidRPr="00C21687">
        <w:rPr>
          <w:rFonts w:ascii="Times New Roman" w:hAnsi="Times New Roman"/>
        </w:rPr>
        <w:t xml:space="preserve">Tiêu chuẩn 2: Không </w:t>
      </w:r>
      <w:proofErr w:type="gramStart"/>
      <w:r w:rsidRPr="00C21687">
        <w:rPr>
          <w:rFonts w:ascii="Times New Roman" w:hAnsi="Times New Roman"/>
        </w:rPr>
        <w:t>vi</w:t>
      </w:r>
      <w:proofErr w:type="gramEnd"/>
      <w:r w:rsidRPr="00C21687">
        <w:rPr>
          <w:rFonts w:ascii="Times New Roman" w:hAnsi="Times New Roman"/>
        </w:rPr>
        <w:t xml:space="preserve"> phạm kỷ luật </w:t>
      </w:r>
      <w:r w:rsidR="002451AB">
        <w:rPr>
          <w:rFonts w:ascii="Times New Roman" w:hAnsi="Times New Roman"/>
          <w:lang w:val="vi-VN"/>
        </w:rPr>
        <w:t xml:space="preserve">một trong các hình thức </w:t>
      </w:r>
      <w:r w:rsidR="002451AB">
        <w:rPr>
          <w:rFonts w:ascii="Times New Roman" w:hAnsi="Times New Roman"/>
        </w:rPr>
        <w:t xml:space="preserve">khiển </w:t>
      </w:r>
      <w:r w:rsidR="002451AB">
        <w:rPr>
          <w:rFonts w:ascii="Times New Roman" w:hAnsi="Times New Roman"/>
          <w:lang w:val="vi-VN"/>
        </w:rPr>
        <w:t>trách, cảnh cáo, giáng chức, cách chức.</w:t>
      </w:r>
    </w:p>
    <w:p w:rsidR="00DA09F6" w:rsidRPr="00C21687" w:rsidRDefault="00DA09F6" w:rsidP="005C4D28">
      <w:pPr>
        <w:pStyle w:val="ListParagraph"/>
        <w:numPr>
          <w:ilvl w:val="1"/>
          <w:numId w:val="1"/>
        </w:numPr>
        <w:tabs>
          <w:tab w:val="left" w:pos="1276"/>
        </w:tabs>
        <w:spacing w:before="60"/>
        <w:jc w:val="both"/>
        <w:rPr>
          <w:rFonts w:ascii="Times New Roman" w:hAnsi="Times New Roman"/>
          <w:i/>
        </w:rPr>
      </w:pPr>
      <w:r w:rsidRPr="00C21687">
        <w:rPr>
          <w:rFonts w:ascii="Times New Roman" w:hAnsi="Times New Roman"/>
          <w:i/>
        </w:rPr>
        <w:t>Đối với viên chức và người lao động</w:t>
      </w:r>
    </w:p>
    <w:p w:rsidR="00225AF2" w:rsidRPr="00C21687" w:rsidRDefault="00225AF2" w:rsidP="005C4D28">
      <w:pPr>
        <w:spacing w:before="60"/>
        <w:ind w:firstLine="720"/>
        <w:jc w:val="both"/>
        <w:rPr>
          <w:rFonts w:ascii="Times New Roman" w:hAnsi="Times New Roman"/>
          <w:spacing w:val="-12"/>
        </w:rPr>
      </w:pPr>
      <w:r w:rsidRPr="00C21687">
        <w:rPr>
          <w:rFonts w:ascii="Times New Roman" w:hAnsi="Times New Roman"/>
          <w:spacing w:val="-12"/>
        </w:rPr>
        <w:t>Tiêu chuẩn 1: Được cấp có thẩm quyền đánh giá từ mức hoàn</w:t>
      </w:r>
      <w:bookmarkStart w:id="1" w:name="_GoBack"/>
      <w:bookmarkEnd w:id="1"/>
      <w:r w:rsidRPr="00C21687">
        <w:rPr>
          <w:rFonts w:ascii="Times New Roman" w:hAnsi="Times New Roman"/>
          <w:spacing w:val="-12"/>
        </w:rPr>
        <w:t xml:space="preserve"> thành nhiệm vụ trở lên;</w:t>
      </w:r>
    </w:p>
    <w:p w:rsidR="00225AF2" w:rsidRPr="002451AB" w:rsidRDefault="00225AF2" w:rsidP="005C4D28">
      <w:pPr>
        <w:spacing w:before="60"/>
        <w:ind w:firstLine="720"/>
        <w:jc w:val="both"/>
        <w:rPr>
          <w:rFonts w:ascii="Times New Roman" w:hAnsi="Times New Roman"/>
          <w:lang w:val="vi-VN"/>
        </w:rPr>
      </w:pPr>
      <w:r w:rsidRPr="00C21687">
        <w:rPr>
          <w:rFonts w:ascii="Times New Roman" w:hAnsi="Times New Roman"/>
        </w:rPr>
        <w:t xml:space="preserve">Tiêu chuẩn 2: Không </w:t>
      </w:r>
      <w:proofErr w:type="gramStart"/>
      <w:r w:rsidRPr="00C21687">
        <w:rPr>
          <w:rFonts w:ascii="Times New Roman" w:hAnsi="Times New Roman"/>
        </w:rPr>
        <w:t>vi</w:t>
      </w:r>
      <w:proofErr w:type="gramEnd"/>
      <w:r w:rsidRPr="00C21687">
        <w:rPr>
          <w:rFonts w:ascii="Times New Roman" w:hAnsi="Times New Roman"/>
        </w:rPr>
        <w:t xml:space="preserve"> phạm kỷ luật</w:t>
      </w:r>
      <w:r w:rsidR="002451AB">
        <w:rPr>
          <w:rFonts w:ascii="Times New Roman" w:hAnsi="Times New Roman"/>
          <w:lang w:val="vi-VN"/>
        </w:rPr>
        <w:t xml:space="preserve"> một trong các</w:t>
      </w:r>
      <w:r w:rsidRPr="00C21687">
        <w:rPr>
          <w:rFonts w:ascii="Times New Roman" w:hAnsi="Times New Roman"/>
        </w:rPr>
        <w:t xml:space="preserve"> hình thức khiển trách</w:t>
      </w:r>
      <w:r w:rsidR="002451AB">
        <w:rPr>
          <w:rFonts w:ascii="Times New Roman" w:hAnsi="Times New Roman"/>
          <w:lang w:val="vi-VN"/>
        </w:rPr>
        <w:t>, cảnh cáo, cách chức.</w:t>
      </w:r>
    </w:p>
    <w:p w:rsidR="00F22515" w:rsidRPr="00C21687" w:rsidRDefault="00F22515" w:rsidP="005C4D28">
      <w:pPr>
        <w:pStyle w:val="ListParagraph"/>
        <w:numPr>
          <w:ilvl w:val="0"/>
          <w:numId w:val="1"/>
        </w:numPr>
        <w:spacing w:before="60"/>
        <w:jc w:val="both"/>
        <w:rPr>
          <w:rFonts w:ascii="Times New Roman" w:hAnsi="Times New Roman"/>
          <w:b/>
          <w:i/>
        </w:rPr>
      </w:pPr>
      <w:r w:rsidRPr="00C21687">
        <w:rPr>
          <w:rFonts w:ascii="Times New Roman" w:hAnsi="Times New Roman"/>
          <w:b/>
          <w:i/>
        </w:rPr>
        <w:t>Điều kiện xét nâng bậc lương trước thời hạn</w:t>
      </w:r>
    </w:p>
    <w:p w:rsidR="00225AF2" w:rsidRPr="00F85E48" w:rsidRDefault="00894346" w:rsidP="005C4D28">
      <w:pPr>
        <w:spacing w:before="60"/>
        <w:ind w:firstLine="720"/>
        <w:jc w:val="both"/>
        <w:rPr>
          <w:rFonts w:ascii="Times New Roman" w:hAnsi="Times New Roman"/>
          <w:lang w:val="vi-VN"/>
        </w:rPr>
      </w:pPr>
      <w:r>
        <w:rPr>
          <w:rFonts w:ascii="Times New Roman" w:hAnsi="Times New Roman"/>
        </w:rPr>
        <w:t>Đối tượng quy định t</w:t>
      </w:r>
      <w:r>
        <w:rPr>
          <w:rFonts w:ascii="Times New Roman" w:hAnsi="Times New Roman"/>
          <w:lang w:val="vi-VN"/>
        </w:rPr>
        <w:t>ại</w:t>
      </w:r>
      <w:r w:rsidR="00067970" w:rsidRPr="002451AB">
        <w:rPr>
          <w:rFonts w:ascii="Times New Roman" w:hAnsi="Times New Roman"/>
        </w:rPr>
        <w:t xml:space="preserve"> Điều 2 Q</w:t>
      </w:r>
      <w:r>
        <w:rPr>
          <w:rFonts w:ascii="Times New Roman" w:hAnsi="Times New Roman"/>
        </w:rPr>
        <w:t>uy chế này đạt đủ 02 tiêu chuẩ</w:t>
      </w:r>
      <w:r>
        <w:rPr>
          <w:rFonts w:ascii="Times New Roman" w:hAnsi="Times New Roman"/>
          <w:lang w:val="vi-VN"/>
        </w:rPr>
        <w:t xml:space="preserve">n quy định </w:t>
      </w:r>
      <w:r w:rsidR="00F85E48">
        <w:rPr>
          <w:rFonts w:ascii="Times New Roman" w:hAnsi="Times New Roman"/>
          <w:lang w:val="vi-VN"/>
        </w:rPr>
        <w:t>tại Khoản 2, Điều 2 Thông tư 08/2013/TT-BNV; Khoản 4 Điều 1 Thông tư số 03/2021/TT-BNV</w:t>
      </w:r>
      <w:r>
        <w:rPr>
          <w:rFonts w:ascii="Times New Roman" w:hAnsi="Times New Roman"/>
          <w:lang w:val="vi-VN"/>
        </w:rPr>
        <w:t xml:space="preserve"> </w:t>
      </w:r>
      <w:r w:rsidR="00F85E48">
        <w:rPr>
          <w:rFonts w:ascii="Times New Roman" w:hAnsi="Times New Roman"/>
          <w:lang w:val="vi-VN"/>
        </w:rPr>
        <w:t xml:space="preserve">và </w:t>
      </w:r>
      <w:r w:rsidR="00067970" w:rsidRPr="002451AB">
        <w:rPr>
          <w:rFonts w:ascii="Times New Roman" w:hAnsi="Times New Roman"/>
        </w:rPr>
        <w:t xml:space="preserve">lập thành tích xuất sắc trong thực hiện nhiệm vụ đã được cấp </w:t>
      </w:r>
      <w:r w:rsidR="00067970" w:rsidRPr="002451AB">
        <w:rPr>
          <w:rFonts w:ascii="Times New Roman" w:hAnsi="Times New Roman"/>
        </w:rPr>
        <w:lastRenderedPageBreak/>
        <w:t>có thẩm quyền quyết định công nhận bằng văn bản, nếu chưa xếp bậc lương cuối cùng trong ngạch hoặc trong chức danh và tính đến ngày 31/12 của năm xét nâng bậc lương trước thời hạn còn thiếu từ 12 tháng trở xuống để được nâng bậc lương thường xuyên thì được xét nâng một bậc lương trước thời hạn tối đa là 12 tháng so với thời gian quy định.</w:t>
      </w:r>
    </w:p>
    <w:p w:rsidR="00067970" w:rsidRPr="00C21687" w:rsidRDefault="00F95886" w:rsidP="005C4D28">
      <w:pPr>
        <w:spacing w:before="60"/>
        <w:ind w:firstLine="720"/>
        <w:jc w:val="both"/>
        <w:rPr>
          <w:rFonts w:ascii="Times New Roman" w:hAnsi="Times New Roman"/>
          <w:i/>
        </w:rPr>
      </w:pPr>
      <w:r w:rsidRPr="00C21687">
        <w:rPr>
          <w:rFonts w:ascii="Times New Roman" w:hAnsi="Times New Roman"/>
          <w:i/>
        </w:rPr>
        <w:t xml:space="preserve">(Thời gian quy định đối với các ngạch và các chức danh có yêu cầu trình độ đào tạo từ cao đẳng trở lên nếu chưa xếp bậc lương cuối cùng trong ngạch hoặc trong chức danh thì 03 năm (đủ 36 tháng) giữ bậc lương trong ngạch hoặc trong chức danh được xét nâng một bậc lương; đối với các ngạch và các chức danh có yêu cầu trình độ đào tạo từ trung cấp trở xuống và nhân viên thừa hành, phục vụ nếu chưa xếp bậc lương cuối cùng trong </w:t>
      </w:r>
      <w:r w:rsidR="00820D20" w:rsidRPr="00C21687">
        <w:rPr>
          <w:rFonts w:ascii="Times New Roman" w:hAnsi="Times New Roman"/>
          <w:i/>
        </w:rPr>
        <w:t>ngạch hoặc trong chức danh thì sau 02 năm (đủ 24 tháng) giữ bậc lương trong ngạch hoặc trong chức danh được xét nâng một bậc lương)</w:t>
      </w:r>
    </w:p>
    <w:p w:rsidR="00A970E5" w:rsidRPr="004E0434" w:rsidRDefault="00A970E5" w:rsidP="005C4D28">
      <w:pPr>
        <w:pStyle w:val="ListParagraph"/>
        <w:numPr>
          <w:ilvl w:val="0"/>
          <w:numId w:val="1"/>
        </w:numPr>
        <w:tabs>
          <w:tab w:val="left" w:pos="993"/>
        </w:tabs>
        <w:spacing w:before="60"/>
        <w:ind w:left="0" w:firstLine="720"/>
        <w:jc w:val="both"/>
        <w:rPr>
          <w:rFonts w:ascii="Times New Roman" w:hAnsi="Times New Roman"/>
        </w:rPr>
      </w:pPr>
      <w:r w:rsidRPr="004E0434">
        <w:rPr>
          <w:rFonts w:ascii="Times New Roman" w:hAnsi="Times New Roman"/>
          <w:b/>
          <w:i/>
        </w:rPr>
        <w:t>Số lần được nâng bậc lương trước thời hạn do lập thành tích xuất sắc trong thực hiện nhiệm vụ</w:t>
      </w:r>
      <w:r w:rsidR="004E0434" w:rsidRPr="004E0434">
        <w:rPr>
          <w:rFonts w:ascii="Times New Roman" w:hAnsi="Times New Roman"/>
          <w:b/>
          <w:i/>
        </w:rPr>
        <w:t xml:space="preserve">: </w:t>
      </w:r>
      <w:r w:rsidRPr="004E0434">
        <w:rPr>
          <w:rFonts w:ascii="Times New Roman" w:hAnsi="Times New Roman"/>
        </w:rPr>
        <w:t>Không thực hiện hai lần liên tiếp nâng bậc lương trước thời hạn do lập thành tích xuất sắc trong thực hiện nhiệm vụ.</w:t>
      </w:r>
    </w:p>
    <w:p w:rsidR="00821266" w:rsidRPr="00C21687" w:rsidRDefault="00821266" w:rsidP="005C4D28">
      <w:pPr>
        <w:spacing w:before="60"/>
        <w:ind w:firstLine="720"/>
        <w:jc w:val="both"/>
        <w:rPr>
          <w:rFonts w:ascii="Times New Roman" w:hAnsi="Times New Roman"/>
          <w:b/>
        </w:rPr>
      </w:pPr>
      <w:proofErr w:type="gramStart"/>
      <w:r w:rsidRPr="00C21687">
        <w:rPr>
          <w:rFonts w:ascii="Times New Roman" w:hAnsi="Times New Roman"/>
          <w:b/>
        </w:rPr>
        <w:t>Điều 3.</w:t>
      </w:r>
      <w:proofErr w:type="gramEnd"/>
      <w:r w:rsidRPr="00C21687">
        <w:rPr>
          <w:rFonts w:ascii="Times New Roman" w:hAnsi="Times New Roman"/>
          <w:b/>
        </w:rPr>
        <w:t xml:space="preserve"> </w:t>
      </w:r>
      <w:r w:rsidR="0004371E" w:rsidRPr="00C21687">
        <w:rPr>
          <w:rFonts w:ascii="Times New Roman" w:hAnsi="Times New Roman"/>
          <w:b/>
        </w:rPr>
        <w:t>Cấp độ thành tích, thời hạn được nâng bậc lương trước thời hạn</w:t>
      </w:r>
    </w:p>
    <w:p w:rsidR="0004371E" w:rsidRPr="00C21687" w:rsidRDefault="0004371E" w:rsidP="005C4D28">
      <w:pPr>
        <w:pStyle w:val="ListParagraph"/>
        <w:numPr>
          <w:ilvl w:val="0"/>
          <w:numId w:val="2"/>
        </w:numPr>
        <w:tabs>
          <w:tab w:val="left" w:pos="993"/>
        </w:tabs>
        <w:spacing w:before="60"/>
        <w:ind w:left="0" w:firstLine="720"/>
        <w:jc w:val="both"/>
        <w:rPr>
          <w:rFonts w:ascii="Times New Roman" w:hAnsi="Times New Roman"/>
          <w:b/>
          <w:i/>
        </w:rPr>
      </w:pPr>
      <w:r w:rsidRPr="00C21687">
        <w:rPr>
          <w:rFonts w:ascii="Times New Roman" w:hAnsi="Times New Roman"/>
          <w:b/>
          <w:i/>
        </w:rPr>
        <w:t>Nâng bậc lương trước thời hạn 12 tháng so với thời gian quy định nếu đạt được một trong các danh hiệu thi đua, hình thức khen thưởng sau:</w:t>
      </w:r>
    </w:p>
    <w:p w:rsidR="005533FB" w:rsidRPr="00C21687" w:rsidRDefault="00A77100" w:rsidP="005C4D28">
      <w:pPr>
        <w:pStyle w:val="ListParagraph"/>
        <w:numPr>
          <w:ilvl w:val="0"/>
          <w:numId w:val="3"/>
        </w:numPr>
        <w:spacing w:before="60"/>
        <w:jc w:val="both"/>
        <w:rPr>
          <w:rFonts w:ascii="Times New Roman" w:hAnsi="Times New Roman"/>
        </w:rPr>
      </w:pPr>
      <w:r w:rsidRPr="00C21687">
        <w:rPr>
          <w:rFonts w:ascii="Times New Roman" w:hAnsi="Times New Roman"/>
        </w:rPr>
        <w:t>Huân chương các hạng;</w:t>
      </w:r>
    </w:p>
    <w:p w:rsidR="00A77100" w:rsidRPr="00C21687" w:rsidRDefault="00A77100" w:rsidP="005C4D28">
      <w:pPr>
        <w:pStyle w:val="ListParagraph"/>
        <w:numPr>
          <w:ilvl w:val="0"/>
          <w:numId w:val="3"/>
        </w:numPr>
        <w:spacing w:before="60"/>
        <w:jc w:val="both"/>
        <w:rPr>
          <w:rFonts w:ascii="Times New Roman" w:hAnsi="Times New Roman"/>
        </w:rPr>
      </w:pPr>
      <w:r w:rsidRPr="00C21687">
        <w:rPr>
          <w:rFonts w:ascii="Times New Roman" w:hAnsi="Times New Roman"/>
        </w:rPr>
        <w:t>Giải thưởng Hồ Chí Minh, giải thưởng nhà nước;</w:t>
      </w:r>
    </w:p>
    <w:p w:rsidR="00A77100" w:rsidRPr="00C21687" w:rsidRDefault="00A77100" w:rsidP="005C4D28">
      <w:pPr>
        <w:pStyle w:val="ListParagraph"/>
        <w:numPr>
          <w:ilvl w:val="0"/>
          <w:numId w:val="3"/>
        </w:numPr>
        <w:spacing w:before="60"/>
        <w:jc w:val="both"/>
        <w:rPr>
          <w:rFonts w:ascii="Times New Roman" w:hAnsi="Times New Roman"/>
        </w:rPr>
      </w:pPr>
      <w:r w:rsidRPr="00C21687">
        <w:rPr>
          <w:rFonts w:ascii="Times New Roman" w:hAnsi="Times New Roman"/>
        </w:rPr>
        <w:t>Danh hiệu vinh dự Nhà nước (Anh hùng lao động, nhà giáo nhân dân, Nhà giáo ưu tú);</w:t>
      </w:r>
    </w:p>
    <w:p w:rsidR="00A77100" w:rsidRPr="00C21687" w:rsidRDefault="00A77100" w:rsidP="005C4D28">
      <w:pPr>
        <w:pStyle w:val="ListParagraph"/>
        <w:numPr>
          <w:ilvl w:val="0"/>
          <w:numId w:val="3"/>
        </w:numPr>
        <w:spacing w:before="60"/>
        <w:jc w:val="both"/>
        <w:rPr>
          <w:rFonts w:ascii="Times New Roman" w:hAnsi="Times New Roman"/>
        </w:rPr>
      </w:pPr>
      <w:r w:rsidRPr="00C21687">
        <w:rPr>
          <w:rFonts w:ascii="Times New Roman" w:hAnsi="Times New Roman"/>
        </w:rPr>
        <w:t>Bằng khen của Thủ tướng Chính phủ;</w:t>
      </w:r>
    </w:p>
    <w:p w:rsidR="00A77100" w:rsidRPr="00C21687" w:rsidRDefault="00A77100" w:rsidP="005C4D28">
      <w:pPr>
        <w:pStyle w:val="ListParagraph"/>
        <w:numPr>
          <w:ilvl w:val="0"/>
          <w:numId w:val="3"/>
        </w:numPr>
        <w:spacing w:before="60"/>
        <w:jc w:val="both"/>
        <w:rPr>
          <w:rFonts w:ascii="Times New Roman" w:hAnsi="Times New Roman"/>
        </w:rPr>
      </w:pPr>
      <w:r w:rsidRPr="00C21687">
        <w:rPr>
          <w:rFonts w:ascii="Times New Roman" w:hAnsi="Times New Roman"/>
        </w:rPr>
        <w:t>Danh hiệu thi đua (Chiến sĩ thi đua toàn quốc, chiến sĩ thi đua tỉnh);</w:t>
      </w:r>
    </w:p>
    <w:p w:rsidR="00A77100" w:rsidRPr="00C21687" w:rsidRDefault="00A77100" w:rsidP="005C4D28">
      <w:pPr>
        <w:pStyle w:val="ListParagraph"/>
        <w:numPr>
          <w:ilvl w:val="0"/>
          <w:numId w:val="3"/>
        </w:numPr>
        <w:spacing w:before="60"/>
        <w:jc w:val="both"/>
        <w:rPr>
          <w:rFonts w:ascii="Times New Roman" w:hAnsi="Times New Roman"/>
        </w:rPr>
      </w:pPr>
      <w:r w:rsidRPr="00C21687">
        <w:rPr>
          <w:rFonts w:ascii="Times New Roman" w:hAnsi="Times New Roman"/>
        </w:rPr>
        <w:t>Có đề tài khoa học hoặc sáng kiến kinh nghiệm, cải tiến kỹ thuật được cấp bằng Lao động sáng tạo của Tổng liên đoàn lao động Việt Nam;</w:t>
      </w:r>
    </w:p>
    <w:p w:rsidR="0004371E" w:rsidRPr="00C21687" w:rsidRDefault="0004371E" w:rsidP="005C4D28">
      <w:pPr>
        <w:pStyle w:val="ListParagraph"/>
        <w:numPr>
          <w:ilvl w:val="0"/>
          <w:numId w:val="2"/>
        </w:numPr>
        <w:tabs>
          <w:tab w:val="left" w:pos="993"/>
        </w:tabs>
        <w:spacing w:before="60"/>
        <w:ind w:left="0" w:firstLine="720"/>
        <w:jc w:val="both"/>
        <w:rPr>
          <w:rFonts w:ascii="Times New Roman" w:hAnsi="Times New Roman"/>
          <w:b/>
          <w:i/>
        </w:rPr>
      </w:pPr>
      <w:r w:rsidRPr="00C21687">
        <w:rPr>
          <w:rFonts w:ascii="Times New Roman" w:hAnsi="Times New Roman"/>
          <w:b/>
          <w:i/>
        </w:rPr>
        <w:t>Nâng bậc lương trước thời hạn 09 tháng so với thời gian quy định nếu được một trong các danh hiệu thi đua, hình thức khen thưởng sau:</w:t>
      </w:r>
    </w:p>
    <w:p w:rsidR="004E0434" w:rsidRPr="00C21687" w:rsidRDefault="004E0434" w:rsidP="005C4D28">
      <w:pPr>
        <w:pStyle w:val="ListParagraph"/>
        <w:numPr>
          <w:ilvl w:val="0"/>
          <w:numId w:val="3"/>
        </w:numPr>
        <w:spacing w:before="60"/>
        <w:jc w:val="both"/>
        <w:rPr>
          <w:rFonts w:ascii="Times New Roman" w:hAnsi="Times New Roman"/>
        </w:rPr>
      </w:pPr>
      <w:r w:rsidRPr="00C21687">
        <w:rPr>
          <w:rFonts w:ascii="Times New Roman" w:hAnsi="Times New Roman"/>
        </w:rPr>
        <w:t>Bằng khen của các Bộ, ban, ngành, đoàn thể Trung ương.</w:t>
      </w:r>
    </w:p>
    <w:p w:rsidR="00955643" w:rsidRPr="00C21687" w:rsidRDefault="00955643" w:rsidP="005C4D28">
      <w:pPr>
        <w:pStyle w:val="ListParagraph"/>
        <w:numPr>
          <w:ilvl w:val="0"/>
          <w:numId w:val="3"/>
        </w:numPr>
        <w:spacing w:before="60"/>
        <w:jc w:val="both"/>
        <w:rPr>
          <w:rFonts w:ascii="Times New Roman" w:hAnsi="Times New Roman"/>
        </w:rPr>
      </w:pPr>
      <w:r w:rsidRPr="00C21687">
        <w:rPr>
          <w:rFonts w:ascii="Times New Roman" w:hAnsi="Times New Roman"/>
        </w:rPr>
        <w:t>Bằng khen của Tỉnh uỷ;</w:t>
      </w:r>
    </w:p>
    <w:p w:rsidR="00955643" w:rsidRPr="00C21687" w:rsidRDefault="00955643" w:rsidP="005C4D28">
      <w:pPr>
        <w:pStyle w:val="ListParagraph"/>
        <w:numPr>
          <w:ilvl w:val="0"/>
          <w:numId w:val="3"/>
        </w:numPr>
        <w:spacing w:before="60"/>
        <w:jc w:val="both"/>
        <w:rPr>
          <w:rFonts w:ascii="Times New Roman" w:hAnsi="Times New Roman"/>
        </w:rPr>
      </w:pPr>
      <w:r w:rsidRPr="00C21687">
        <w:rPr>
          <w:rFonts w:ascii="Times New Roman" w:hAnsi="Times New Roman"/>
        </w:rPr>
        <w:t>Bằng khen của Chủ tịch Uỷ ban nhân dân tỉnh;</w:t>
      </w:r>
    </w:p>
    <w:p w:rsidR="0004371E" w:rsidRPr="00C21687" w:rsidRDefault="0004371E" w:rsidP="005C4D28">
      <w:pPr>
        <w:pStyle w:val="ListParagraph"/>
        <w:numPr>
          <w:ilvl w:val="0"/>
          <w:numId w:val="2"/>
        </w:numPr>
        <w:tabs>
          <w:tab w:val="left" w:pos="993"/>
        </w:tabs>
        <w:spacing w:before="60"/>
        <w:ind w:left="0" w:firstLine="720"/>
        <w:jc w:val="both"/>
        <w:rPr>
          <w:rFonts w:ascii="Times New Roman" w:hAnsi="Times New Roman"/>
          <w:b/>
          <w:i/>
        </w:rPr>
      </w:pPr>
      <w:r w:rsidRPr="00C21687">
        <w:rPr>
          <w:rFonts w:ascii="Times New Roman" w:hAnsi="Times New Roman"/>
          <w:b/>
          <w:i/>
        </w:rPr>
        <w:t>Nâng bậc lương trước thời hạn 06 tháng so với thời gian quy định nếu được một trong các danh hiệu thi đua, hình thức khen thưởng sau:</w:t>
      </w:r>
    </w:p>
    <w:p w:rsidR="0035444A" w:rsidRPr="00C21687" w:rsidRDefault="0035444A" w:rsidP="005C4D28">
      <w:pPr>
        <w:pStyle w:val="ListParagraph"/>
        <w:numPr>
          <w:ilvl w:val="0"/>
          <w:numId w:val="3"/>
        </w:numPr>
        <w:spacing w:before="60"/>
        <w:jc w:val="both"/>
        <w:rPr>
          <w:rFonts w:ascii="Times New Roman" w:hAnsi="Times New Roman"/>
        </w:rPr>
      </w:pPr>
      <w:r w:rsidRPr="00C21687">
        <w:rPr>
          <w:rFonts w:ascii="Times New Roman" w:hAnsi="Times New Roman"/>
        </w:rPr>
        <w:t>Chiến sĩ thi đua cơ sở;</w:t>
      </w:r>
    </w:p>
    <w:p w:rsidR="0035444A" w:rsidRPr="00C21687" w:rsidRDefault="0035444A" w:rsidP="005C4D28">
      <w:pPr>
        <w:pStyle w:val="ListParagraph"/>
        <w:numPr>
          <w:ilvl w:val="0"/>
          <w:numId w:val="3"/>
        </w:numPr>
        <w:spacing w:before="60"/>
        <w:jc w:val="both"/>
        <w:rPr>
          <w:rFonts w:ascii="Times New Roman" w:hAnsi="Times New Roman"/>
        </w:rPr>
      </w:pPr>
      <w:r w:rsidRPr="00C21687">
        <w:rPr>
          <w:rFonts w:ascii="Times New Roman" w:hAnsi="Times New Roman"/>
        </w:rPr>
        <w:t>Giấy khen của các Sở, ban, đơn vị sự nghiệp trực thuộc UBND tỉnh; cơ quan Đảng, đoàn thể cấp tỉnh, Huyện uỷ, Chủ tịch UBND huyện.</w:t>
      </w:r>
    </w:p>
    <w:p w:rsidR="0004371E" w:rsidRPr="00C21687" w:rsidRDefault="0070055A" w:rsidP="005C4D28">
      <w:pPr>
        <w:spacing w:before="60"/>
        <w:ind w:left="720"/>
        <w:jc w:val="both"/>
        <w:rPr>
          <w:rFonts w:ascii="Times New Roman" w:hAnsi="Times New Roman"/>
          <w:b/>
        </w:rPr>
      </w:pPr>
      <w:proofErr w:type="gramStart"/>
      <w:r w:rsidRPr="00C21687">
        <w:rPr>
          <w:rFonts w:ascii="Times New Roman" w:hAnsi="Times New Roman"/>
          <w:b/>
        </w:rPr>
        <w:t>Điều 4.</w:t>
      </w:r>
      <w:proofErr w:type="gramEnd"/>
      <w:r w:rsidRPr="00C21687">
        <w:rPr>
          <w:rFonts w:ascii="Times New Roman" w:hAnsi="Times New Roman"/>
          <w:b/>
        </w:rPr>
        <w:t xml:space="preserve"> Thứ tự xét nâng bậc lương trước thời hạn</w:t>
      </w:r>
    </w:p>
    <w:p w:rsidR="0070055A" w:rsidRPr="00C21687" w:rsidRDefault="0070055A" w:rsidP="005C4D28">
      <w:pPr>
        <w:spacing w:before="60"/>
        <w:ind w:firstLine="720"/>
        <w:jc w:val="both"/>
        <w:rPr>
          <w:rFonts w:ascii="Times New Roman" w:hAnsi="Times New Roman"/>
        </w:rPr>
      </w:pPr>
      <w:r w:rsidRPr="00C21687">
        <w:rPr>
          <w:rFonts w:ascii="Times New Roman" w:hAnsi="Times New Roman"/>
        </w:rPr>
        <w:t xml:space="preserve">Trường hợp số người đủ điều kiện nâng bậc lương trước thời hạn vượt quá tỷ lệ quy định thì xét </w:t>
      </w:r>
      <w:proofErr w:type="gramStart"/>
      <w:r w:rsidRPr="00C21687">
        <w:rPr>
          <w:rFonts w:ascii="Times New Roman" w:hAnsi="Times New Roman"/>
        </w:rPr>
        <w:t>theo</w:t>
      </w:r>
      <w:proofErr w:type="gramEnd"/>
      <w:r w:rsidRPr="00C21687">
        <w:rPr>
          <w:rFonts w:ascii="Times New Roman" w:hAnsi="Times New Roman"/>
        </w:rPr>
        <w:t xml:space="preserve"> thứ tự ưu tiên như sau:</w:t>
      </w:r>
    </w:p>
    <w:p w:rsidR="0070055A" w:rsidRPr="00D36FEC" w:rsidRDefault="00D36FEC" w:rsidP="005C4D28">
      <w:pPr>
        <w:tabs>
          <w:tab w:val="left" w:pos="993"/>
        </w:tabs>
        <w:spacing w:before="60"/>
        <w:jc w:val="both"/>
        <w:rPr>
          <w:rFonts w:ascii="Times New Roman" w:hAnsi="Times New Roman"/>
          <w:i/>
        </w:rPr>
      </w:pPr>
      <w:r>
        <w:rPr>
          <w:rFonts w:ascii="Times New Roman" w:hAnsi="Times New Roman"/>
        </w:rPr>
        <w:tab/>
        <w:t xml:space="preserve">1. </w:t>
      </w:r>
      <w:r w:rsidR="0070055A" w:rsidRPr="00D36FEC">
        <w:rPr>
          <w:rFonts w:ascii="Times New Roman" w:hAnsi="Times New Roman"/>
        </w:rPr>
        <w:t>Ưu tiên xét các đối tượng đạt thành tích cao hơn. Các mức thành tích xếp thứ tự ưu tiên theo thứ tự thành tích quy định tại Điều 3 Quy định này</w:t>
      </w:r>
      <w:r w:rsidR="004E0434" w:rsidRPr="00D36FEC">
        <w:rPr>
          <w:rFonts w:ascii="Times New Roman" w:hAnsi="Times New Roman"/>
        </w:rPr>
        <w:t xml:space="preserve"> </w:t>
      </w:r>
      <w:r w:rsidR="004E0434" w:rsidRPr="00D36FEC">
        <w:rPr>
          <w:rFonts w:ascii="Times New Roman" w:hAnsi="Times New Roman"/>
          <w:i/>
        </w:rPr>
        <w:t>(Tr</w:t>
      </w:r>
      <w:r w:rsidR="004E0434" w:rsidRPr="00D36FEC">
        <w:rPr>
          <w:rFonts w:ascii="Times New Roman" w:hAnsi="Times New Roman" w:hint="eastAsia"/>
          <w:i/>
        </w:rPr>
        <w:t>ư</w:t>
      </w:r>
      <w:r w:rsidR="004E0434" w:rsidRPr="00D36FEC">
        <w:rPr>
          <w:rFonts w:ascii="Times New Roman" w:hAnsi="Times New Roman"/>
          <w:i/>
        </w:rPr>
        <w:t>ờng hợp cùng một</w:t>
      </w:r>
      <w:r w:rsidRPr="00D36FEC">
        <w:rPr>
          <w:rFonts w:ascii="Times New Roman" w:hAnsi="Times New Roman"/>
          <w:i/>
        </w:rPr>
        <w:t xml:space="preserve"> cấp </w:t>
      </w:r>
      <w:r w:rsidRPr="00D36FEC">
        <w:rPr>
          <w:rFonts w:ascii="Times New Roman" w:hAnsi="Times New Roman" w:hint="eastAsia"/>
          <w:i/>
        </w:rPr>
        <w:t>đ</w:t>
      </w:r>
      <w:r w:rsidRPr="00D36FEC">
        <w:rPr>
          <w:rFonts w:ascii="Times New Roman" w:hAnsi="Times New Roman"/>
          <w:i/>
        </w:rPr>
        <w:t>ộ thành tích và thời hạn nâng bậc l</w:t>
      </w:r>
      <w:r w:rsidRPr="00D36FEC">
        <w:rPr>
          <w:rFonts w:ascii="Times New Roman" w:hAnsi="Times New Roman" w:hint="eastAsia"/>
          <w:i/>
        </w:rPr>
        <w:t>ươ</w:t>
      </w:r>
      <w:r w:rsidRPr="00D36FEC">
        <w:rPr>
          <w:rFonts w:ascii="Times New Roman" w:hAnsi="Times New Roman"/>
          <w:i/>
        </w:rPr>
        <w:t>ng</w:t>
      </w:r>
      <w:r w:rsidR="004E0434" w:rsidRPr="00D36FEC">
        <w:rPr>
          <w:rFonts w:ascii="Times New Roman" w:hAnsi="Times New Roman"/>
          <w:i/>
        </w:rPr>
        <w:t xml:space="preserve"> thì xét theo th</w:t>
      </w:r>
      <w:r w:rsidR="004E0434" w:rsidRPr="00D36FEC">
        <w:rPr>
          <w:rFonts w:ascii="Times New Roman" w:hAnsi="Times New Roman" w:hint="eastAsia"/>
          <w:i/>
        </w:rPr>
        <w:t>ư</w:t>
      </w:r>
      <w:r w:rsidR="004E0434" w:rsidRPr="00D36FEC">
        <w:rPr>
          <w:rFonts w:ascii="Times New Roman" w:hAnsi="Times New Roman"/>
          <w:i/>
        </w:rPr>
        <w:t xml:space="preserve"> tự</w:t>
      </w:r>
      <w:r w:rsidRPr="00D36FEC">
        <w:rPr>
          <w:rFonts w:ascii="Times New Roman" w:hAnsi="Times New Roman"/>
          <w:i/>
        </w:rPr>
        <w:t xml:space="preserve"> cấp </w:t>
      </w:r>
      <w:r w:rsidRPr="00D36FEC">
        <w:rPr>
          <w:rFonts w:ascii="Times New Roman" w:hAnsi="Times New Roman"/>
          <w:i/>
        </w:rPr>
        <w:lastRenderedPageBreak/>
        <w:t>khen th</w:t>
      </w:r>
      <w:r w:rsidRPr="00D36FEC">
        <w:rPr>
          <w:rFonts w:ascii="Times New Roman" w:hAnsi="Times New Roman" w:hint="eastAsia"/>
          <w:i/>
        </w:rPr>
        <w:t>ư</w:t>
      </w:r>
      <w:r w:rsidRPr="00D36FEC">
        <w:rPr>
          <w:rFonts w:ascii="Times New Roman" w:hAnsi="Times New Roman"/>
          <w:i/>
        </w:rPr>
        <w:t>ởng</w:t>
      </w:r>
      <w:r w:rsidR="004E0434" w:rsidRPr="00D36FEC">
        <w:rPr>
          <w:rFonts w:ascii="Times New Roman" w:hAnsi="Times New Roman"/>
          <w:i/>
        </w:rPr>
        <w:t xml:space="preserve"> từ Trung </w:t>
      </w:r>
      <w:r w:rsidR="004E0434" w:rsidRPr="00D36FEC">
        <w:rPr>
          <w:rFonts w:ascii="Times New Roman" w:hAnsi="Times New Roman" w:hint="eastAsia"/>
          <w:i/>
        </w:rPr>
        <w:t>ươ</w:t>
      </w:r>
      <w:r w:rsidR="004E0434" w:rsidRPr="00D36FEC">
        <w:rPr>
          <w:rFonts w:ascii="Times New Roman" w:hAnsi="Times New Roman"/>
          <w:i/>
        </w:rPr>
        <w:t xml:space="preserve">ng; các Bộ, ngành trung </w:t>
      </w:r>
      <w:r w:rsidR="004E0434" w:rsidRPr="00D36FEC">
        <w:rPr>
          <w:rFonts w:ascii="Times New Roman" w:hAnsi="Times New Roman" w:hint="eastAsia"/>
          <w:i/>
        </w:rPr>
        <w:t>ươ</w:t>
      </w:r>
      <w:r w:rsidR="004E0434" w:rsidRPr="00D36FEC">
        <w:rPr>
          <w:rFonts w:ascii="Times New Roman" w:hAnsi="Times New Roman"/>
          <w:i/>
        </w:rPr>
        <w:t>ng; Tỉnh ủy; UBND tỉnh, các sở, ban, ngành của tỉnh; Huyện ủy, UBND huyện</w:t>
      </w:r>
      <w:r>
        <w:rPr>
          <w:rFonts w:ascii="Times New Roman" w:hAnsi="Times New Roman"/>
          <w:i/>
        </w:rPr>
        <w:t>)</w:t>
      </w:r>
      <w:r w:rsidR="0070055A" w:rsidRPr="00D36FEC">
        <w:rPr>
          <w:rFonts w:ascii="Times New Roman" w:hAnsi="Times New Roman"/>
          <w:i/>
        </w:rPr>
        <w:t>.</w:t>
      </w:r>
    </w:p>
    <w:p w:rsidR="00BF09DD" w:rsidRPr="00D36FEC" w:rsidRDefault="00D36FEC" w:rsidP="005C4D28">
      <w:pPr>
        <w:tabs>
          <w:tab w:val="left" w:pos="993"/>
        </w:tabs>
        <w:spacing w:before="60"/>
        <w:jc w:val="both"/>
        <w:rPr>
          <w:rFonts w:ascii="Times New Roman" w:hAnsi="Times New Roman"/>
        </w:rPr>
      </w:pPr>
      <w:r>
        <w:rPr>
          <w:rFonts w:ascii="Times New Roman" w:hAnsi="Times New Roman"/>
        </w:rPr>
        <w:tab/>
        <w:t xml:space="preserve">2. </w:t>
      </w:r>
      <w:r w:rsidR="00BF09DD" w:rsidRPr="00D36FEC">
        <w:rPr>
          <w:rFonts w:ascii="Times New Roman" w:hAnsi="Times New Roman"/>
          <w:lang w:val="vi-VN"/>
        </w:rPr>
        <w:t xml:space="preserve">Trường hợp có từ 02 người trở lên đạt tiêu chuẩn ngang nhau nhưng không đủ chỉ tiêu để nâng bậc lương trước thời hạn cho tất cả, thì ưu tiên </w:t>
      </w:r>
      <w:proofErr w:type="gramStart"/>
      <w:r w:rsidR="00BF09DD" w:rsidRPr="00D36FEC">
        <w:rPr>
          <w:rFonts w:ascii="Times New Roman" w:hAnsi="Times New Roman"/>
          <w:lang w:val="vi-VN"/>
        </w:rPr>
        <w:t>theo</w:t>
      </w:r>
      <w:proofErr w:type="gramEnd"/>
      <w:r w:rsidR="00BF09DD" w:rsidRPr="00D36FEC">
        <w:rPr>
          <w:rFonts w:ascii="Times New Roman" w:hAnsi="Times New Roman"/>
          <w:lang w:val="vi-VN"/>
        </w:rPr>
        <w:t xml:space="preserve"> thứ tự sau:</w:t>
      </w:r>
    </w:p>
    <w:p w:rsidR="0070055A" w:rsidRPr="001D5EE2" w:rsidRDefault="00CC599B" w:rsidP="005C4D28">
      <w:pPr>
        <w:tabs>
          <w:tab w:val="left" w:pos="851"/>
        </w:tabs>
        <w:spacing w:before="60"/>
        <w:jc w:val="both"/>
        <w:rPr>
          <w:rFonts w:ascii="Times New Roman" w:hAnsi="Times New Roman"/>
        </w:rPr>
      </w:pPr>
      <w:r>
        <w:rPr>
          <w:rFonts w:ascii="Times New Roman" w:hAnsi="Times New Roman"/>
        </w:rPr>
        <w:tab/>
        <w:t xml:space="preserve">- </w:t>
      </w:r>
      <w:r w:rsidR="0070055A" w:rsidRPr="001D5EE2">
        <w:rPr>
          <w:rFonts w:ascii="Times New Roman" w:hAnsi="Times New Roman"/>
        </w:rPr>
        <w:t>Nh</w:t>
      </w:r>
      <w:r w:rsidR="0070055A" w:rsidRPr="001D5EE2">
        <w:rPr>
          <w:rFonts w:ascii="Times New Roman" w:hAnsi="Times New Roman" w:cs="Arial"/>
        </w:rPr>
        <w:t>ữ</w:t>
      </w:r>
      <w:r w:rsidR="0070055A" w:rsidRPr="001D5EE2">
        <w:rPr>
          <w:rFonts w:ascii="Times New Roman" w:hAnsi="Times New Roman" w:cs=".VnTime"/>
        </w:rPr>
        <w:t>ng ng</w:t>
      </w:r>
      <w:r w:rsidR="0070055A" w:rsidRPr="001D5EE2">
        <w:rPr>
          <w:rFonts w:ascii="Times New Roman" w:hAnsi="Times New Roman" w:cs="Arial"/>
        </w:rPr>
        <w:t>ườ</w:t>
      </w:r>
      <w:r w:rsidR="0070055A" w:rsidRPr="001D5EE2">
        <w:rPr>
          <w:rFonts w:ascii="Times New Roman" w:hAnsi="Times New Roman" w:cs=".VnTime"/>
        </w:rPr>
        <w:t>i s</w:t>
      </w:r>
      <w:r w:rsidR="0070055A" w:rsidRPr="001D5EE2">
        <w:rPr>
          <w:rFonts w:ascii="Times New Roman" w:hAnsi="Times New Roman" w:cs="Arial"/>
        </w:rPr>
        <w:t>ắ</w:t>
      </w:r>
      <w:r w:rsidR="0070055A" w:rsidRPr="001D5EE2">
        <w:rPr>
          <w:rFonts w:ascii="Times New Roman" w:hAnsi="Times New Roman" w:cs=".VnTime"/>
        </w:rPr>
        <w:t>p v</w:t>
      </w:r>
      <w:r w:rsidR="0070055A" w:rsidRPr="001D5EE2">
        <w:rPr>
          <w:rFonts w:ascii="Times New Roman" w:hAnsi="Times New Roman" w:cs="Arial"/>
        </w:rPr>
        <w:t>ề</w:t>
      </w:r>
      <w:r w:rsidR="0070055A" w:rsidRPr="001D5EE2">
        <w:rPr>
          <w:rFonts w:ascii="Times New Roman" w:hAnsi="Times New Roman" w:cs=".VnTime"/>
        </w:rPr>
        <w:t xml:space="preserve"> h</w:t>
      </w:r>
      <w:r w:rsidR="0070055A" w:rsidRPr="001D5EE2">
        <w:rPr>
          <w:rFonts w:ascii="Times New Roman" w:hAnsi="Times New Roman" w:cs="Arial"/>
        </w:rPr>
        <w:t>ư</w:t>
      </w:r>
      <w:r w:rsidR="0070055A" w:rsidRPr="001D5EE2">
        <w:rPr>
          <w:rFonts w:ascii="Times New Roman" w:hAnsi="Times New Roman" w:cs=".VnTime"/>
        </w:rPr>
        <w:t>u (</w:t>
      </w:r>
      <w:r w:rsidR="00BF09DD" w:rsidRPr="001D5EE2">
        <w:rPr>
          <w:rFonts w:ascii="Times New Roman" w:hAnsi="Times New Roman"/>
          <w:lang w:val="vi-VN"/>
        </w:rPr>
        <w:t xml:space="preserve">cả nam và nữ </w:t>
      </w:r>
      <w:r w:rsidR="003F6267" w:rsidRPr="001D5EE2">
        <w:rPr>
          <w:rFonts w:ascii="Times New Roman" w:hAnsi="Times New Roman"/>
        </w:rPr>
        <w:t>còn thiếu 5</w:t>
      </w:r>
      <w:r w:rsidR="001D5EE2" w:rsidRPr="001D5EE2">
        <w:rPr>
          <w:rFonts w:ascii="Times New Roman" w:hAnsi="Times New Roman"/>
        </w:rPr>
        <w:t xml:space="preserve"> n</w:t>
      </w:r>
      <w:r w:rsidR="001D5EE2" w:rsidRPr="001D5EE2">
        <w:rPr>
          <w:rFonts w:ascii="Times New Roman" w:hAnsi="Times New Roman" w:hint="eastAsia"/>
        </w:rPr>
        <w:t>ă</w:t>
      </w:r>
      <w:r w:rsidR="001D5EE2" w:rsidRPr="001D5EE2">
        <w:rPr>
          <w:rFonts w:ascii="Times New Roman" w:hAnsi="Times New Roman"/>
        </w:rPr>
        <w:t xml:space="preserve">m trở xuống </w:t>
      </w:r>
      <w:r w:rsidR="003F6267" w:rsidRPr="001D5EE2">
        <w:rPr>
          <w:rFonts w:ascii="Times New Roman" w:hAnsi="Times New Roman"/>
        </w:rPr>
        <w:t xml:space="preserve">là đến tuổi nghỉ hưu </w:t>
      </w:r>
      <w:proofErr w:type="gramStart"/>
      <w:r w:rsidR="003F6267" w:rsidRPr="001D5EE2">
        <w:rPr>
          <w:rFonts w:ascii="Times New Roman" w:hAnsi="Times New Roman"/>
        </w:rPr>
        <w:t>theo</w:t>
      </w:r>
      <w:proofErr w:type="gramEnd"/>
      <w:r w:rsidR="003F6267" w:rsidRPr="001D5EE2">
        <w:rPr>
          <w:rFonts w:ascii="Times New Roman" w:hAnsi="Times New Roman"/>
        </w:rPr>
        <w:t xml:space="preserve"> quy định</w:t>
      </w:r>
      <w:r w:rsidR="00545424" w:rsidRPr="001D5EE2">
        <w:rPr>
          <w:rFonts w:ascii="Times New Roman" w:hAnsi="Times New Roman"/>
        </w:rPr>
        <w:t>).</w:t>
      </w:r>
      <w:r w:rsidR="00F022DA" w:rsidRPr="001D5EE2">
        <w:rPr>
          <w:rFonts w:ascii="Times New Roman" w:hAnsi="Times New Roman"/>
        </w:rPr>
        <w:t xml:space="preserve"> </w:t>
      </w:r>
      <w:proofErr w:type="gramStart"/>
      <w:r w:rsidR="00F022DA" w:rsidRPr="001D5EE2">
        <w:rPr>
          <w:rFonts w:ascii="Times New Roman" w:hAnsi="Times New Roman"/>
        </w:rPr>
        <w:t>Trừ trường hợp được nâng bậc lương trước thời hạn khi có thông báo nghỉ hưu ở mức có lợi hơn.</w:t>
      </w:r>
      <w:proofErr w:type="gramEnd"/>
    </w:p>
    <w:p w:rsidR="001265AA" w:rsidRPr="002451AB" w:rsidRDefault="00CC599B" w:rsidP="005C4D28">
      <w:pPr>
        <w:spacing w:before="60"/>
        <w:ind w:firstLine="720"/>
        <w:jc w:val="both"/>
        <w:rPr>
          <w:rFonts w:ascii="Times New Roman" w:hAnsi="Times New Roman"/>
        </w:rPr>
      </w:pPr>
      <w:r>
        <w:rPr>
          <w:rFonts w:ascii="Times New Roman" w:hAnsi="Times New Roman"/>
        </w:rPr>
        <w:t xml:space="preserve">- </w:t>
      </w:r>
      <w:r w:rsidR="001265AA" w:rsidRPr="002451AB">
        <w:rPr>
          <w:rFonts w:ascii="Times New Roman" w:hAnsi="Times New Roman"/>
        </w:rPr>
        <w:t>Nh</w:t>
      </w:r>
      <w:r w:rsidR="001265AA" w:rsidRPr="002451AB">
        <w:rPr>
          <w:rFonts w:ascii="Times New Roman" w:hAnsi="Times New Roman" w:cs="Calibri"/>
        </w:rPr>
        <w:t>ữ</w:t>
      </w:r>
      <w:r w:rsidR="001265AA" w:rsidRPr="002451AB">
        <w:rPr>
          <w:rFonts w:ascii="Times New Roman" w:hAnsi="Times New Roman"/>
        </w:rPr>
        <w:t xml:space="preserve">ng người có nhiều thành tích khen thưởng </w:t>
      </w:r>
      <w:r w:rsidR="00592EE2" w:rsidRPr="002451AB">
        <w:rPr>
          <w:rFonts w:ascii="Times New Roman" w:hAnsi="Times New Roman"/>
        </w:rPr>
        <w:t xml:space="preserve">hơn </w:t>
      </w:r>
      <w:proofErr w:type="gramStart"/>
      <w:r w:rsidR="001D5EE2">
        <w:rPr>
          <w:rFonts w:ascii="Times New Roman" w:hAnsi="Times New Roman"/>
        </w:rPr>
        <w:t>theo</w:t>
      </w:r>
      <w:proofErr w:type="gramEnd"/>
      <w:r w:rsidR="001D5EE2">
        <w:rPr>
          <w:rFonts w:ascii="Times New Roman" w:hAnsi="Times New Roman"/>
        </w:rPr>
        <w:t xml:space="preserve"> th</w:t>
      </w:r>
      <w:r w:rsidR="001D5EE2" w:rsidRPr="001D5EE2">
        <w:rPr>
          <w:rFonts w:ascii="Times New Roman" w:hAnsi="Times New Roman"/>
        </w:rPr>
        <w:t>ứ</w:t>
      </w:r>
      <w:r w:rsidR="001D5EE2">
        <w:rPr>
          <w:rFonts w:ascii="Times New Roman" w:hAnsi="Times New Roman"/>
        </w:rPr>
        <w:t xml:space="preserve"> t</w:t>
      </w:r>
      <w:r w:rsidR="001D5EE2" w:rsidRPr="001D5EE2">
        <w:rPr>
          <w:rFonts w:ascii="Times New Roman" w:hAnsi="Times New Roman"/>
        </w:rPr>
        <w:t>ự</w:t>
      </w:r>
      <w:r w:rsidR="001D5EE2">
        <w:rPr>
          <w:rFonts w:ascii="Times New Roman" w:hAnsi="Times New Roman"/>
        </w:rPr>
        <w:t xml:space="preserve"> </w:t>
      </w:r>
      <w:r w:rsidR="001D5EE2" w:rsidRPr="00D36FEC">
        <w:rPr>
          <w:rFonts w:ascii="Times New Roman" w:hAnsi="Times New Roman"/>
        </w:rPr>
        <w:t xml:space="preserve">thành tích quy định tại </w:t>
      </w:r>
      <w:r w:rsidR="00D22860">
        <w:rPr>
          <w:rFonts w:ascii="Times New Roman" w:hAnsi="Times New Roman"/>
        </w:rPr>
        <w:t>kho</w:t>
      </w:r>
      <w:r w:rsidR="00D22860" w:rsidRPr="00D22860">
        <w:rPr>
          <w:rFonts w:ascii="Times New Roman" w:hAnsi="Times New Roman"/>
        </w:rPr>
        <w:t>ản</w:t>
      </w:r>
      <w:r w:rsidR="00D22860">
        <w:rPr>
          <w:rFonts w:ascii="Times New Roman" w:hAnsi="Times New Roman"/>
        </w:rPr>
        <w:t xml:space="preserve"> 1, </w:t>
      </w:r>
      <w:r w:rsidR="00D22860" w:rsidRPr="00D22860">
        <w:rPr>
          <w:rFonts w:ascii="Times New Roman" w:hAnsi="Times New Roman" w:hint="eastAsia"/>
        </w:rPr>
        <w:t>Đ</w:t>
      </w:r>
      <w:r w:rsidR="00D22860">
        <w:rPr>
          <w:rFonts w:ascii="Times New Roman" w:hAnsi="Times New Roman"/>
        </w:rPr>
        <w:t>i</w:t>
      </w:r>
      <w:r w:rsidR="00D22860" w:rsidRPr="00D22860">
        <w:rPr>
          <w:rFonts w:ascii="Times New Roman" w:hAnsi="Times New Roman"/>
        </w:rPr>
        <w:t>ều</w:t>
      </w:r>
      <w:r w:rsidR="00D22860">
        <w:rPr>
          <w:rFonts w:ascii="Times New Roman" w:hAnsi="Times New Roman"/>
        </w:rPr>
        <w:t xml:space="preserve"> 4</w:t>
      </w:r>
      <w:r w:rsidR="001D5EE2" w:rsidRPr="00D36FEC">
        <w:rPr>
          <w:rFonts w:ascii="Times New Roman" w:hAnsi="Times New Roman"/>
        </w:rPr>
        <w:t xml:space="preserve"> Quy định này </w:t>
      </w:r>
      <w:r w:rsidR="001265AA" w:rsidRPr="002451AB">
        <w:rPr>
          <w:rFonts w:ascii="Times New Roman" w:hAnsi="Times New Roman"/>
        </w:rPr>
        <w:t>trong suốt thời gian giữ bậc lương</w:t>
      </w:r>
      <w:r w:rsidR="003F6267" w:rsidRPr="002451AB">
        <w:rPr>
          <w:rFonts w:ascii="Times New Roman" w:hAnsi="Times New Roman"/>
        </w:rPr>
        <w:t xml:space="preserve"> hiện hưởng</w:t>
      </w:r>
      <w:r w:rsidR="001265AA" w:rsidRPr="002451AB">
        <w:rPr>
          <w:rFonts w:ascii="Times New Roman" w:hAnsi="Times New Roman"/>
        </w:rPr>
        <w:t>.</w:t>
      </w:r>
      <w:r w:rsidR="004878D1" w:rsidRPr="002451AB">
        <w:rPr>
          <w:rFonts w:ascii="Times New Roman" w:hAnsi="Times New Roman"/>
        </w:rPr>
        <w:t xml:space="preserve"> </w:t>
      </w:r>
    </w:p>
    <w:p w:rsidR="009867AB" w:rsidRDefault="00CC599B" w:rsidP="005C4D28">
      <w:pPr>
        <w:spacing w:before="60"/>
        <w:jc w:val="both"/>
        <w:rPr>
          <w:rFonts w:ascii="Times New Roman" w:hAnsi="Times New Roman"/>
          <w:lang w:val="nl-NL"/>
        </w:rPr>
      </w:pPr>
      <w:r>
        <w:rPr>
          <w:rFonts w:ascii="Times New Roman" w:hAnsi="Times New Roman"/>
        </w:rPr>
        <w:tab/>
      </w:r>
      <w:r w:rsidR="009867AB">
        <w:rPr>
          <w:rFonts w:ascii="Times New Roman" w:hAnsi="Times New Roman"/>
        </w:rPr>
        <w:t>-</w:t>
      </w:r>
      <w:r w:rsidR="009867AB">
        <w:rPr>
          <w:rFonts w:ascii="Times New Roman" w:hAnsi="Times New Roman"/>
          <w:lang w:val="nl-NL"/>
        </w:rPr>
        <w:t xml:space="preserve"> Ng</w:t>
      </w:r>
      <w:r w:rsidR="009867AB" w:rsidRPr="00D228DD">
        <w:rPr>
          <w:rFonts w:ascii="Times New Roman" w:hAnsi="Times New Roman" w:hint="eastAsia"/>
          <w:lang w:val="nl-NL"/>
        </w:rPr>
        <w:t>ư</w:t>
      </w:r>
      <w:r w:rsidR="009867AB" w:rsidRPr="00D228DD">
        <w:rPr>
          <w:rFonts w:ascii="Times New Roman" w:hAnsi="Times New Roman"/>
          <w:lang w:val="nl-NL"/>
        </w:rPr>
        <w:t>ời</w:t>
      </w:r>
      <w:r w:rsidR="009867AB">
        <w:rPr>
          <w:rFonts w:ascii="Times New Roman" w:hAnsi="Times New Roman"/>
          <w:lang w:val="nl-NL"/>
        </w:rPr>
        <w:t xml:space="preserve"> c</w:t>
      </w:r>
      <w:r w:rsidR="009867AB" w:rsidRPr="00D228DD">
        <w:rPr>
          <w:rFonts w:ascii="Times New Roman" w:hAnsi="Times New Roman"/>
          <w:lang w:val="nl-NL"/>
        </w:rPr>
        <w:t>ó</w:t>
      </w:r>
      <w:r w:rsidR="009867AB">
        <w:rPr>
          <w:rFonts w:ascii="Times New Roman" w:hAnsi="Times New Roman"/>
          <w:lang w:val="nl-NL"/>
        </w:rPr>
        <w:t xml:space="preserve"> tu</w:t>
      </w:r>
      <w:r w:rsidR="009867AB" w:rsidRPr="00D228DD">
        <w:rPr>
          <w:rFonts w:ascii="Times New Roman" w:hAnsi="Times New Roman"/>
          <w:lang w:val="nl-NL"/>
        </w:rPr>
        <w:t>ổi</w:t>
      </w:r>
      <w:r w:rsidR="009867AB">
        <w:rPr>
          <w:rFonts w:ascii="Times New Roman" w:hAnsi="Times New Roman"/>
          <w:lang w:val="nl-NL"/>
        </w:rPr>
        <w:t xml:space="preserve"> </w:t>
      </w:r>
      <w:r w:rsidR="009867AB" w:rsidRPr="00D228DD">
        <w:rPr>
          <w:rFonts w:ascii="Times New Roman" w:hAnsi="Times New Roman" w:hint="eastAsia"/>
          <w:lang w:val="nl-NL"/>
        </w:rPr>
        <w:t>đ</w:t>
      </w:r>
      <w:r w:rsidR="009867AB" w:rsidRPr="00D228DD">
        <w:rPr>
          <w:rFonts w:ascii="Times New Roman" w:hAnsi="Times New Roman"/>
          <w:lang w:val="nl-NL"/>
        </w:rPr>
        <w:t>ời</w:t>
      </w:r>
      <w:r w:rsidR="009867AB">
        <w:rPr>
          <w:rFonts w:ascii="Times New Roman" w:hAnsi="Times New Roman"/>
          <w:lang w:val="nl-NL"/>
        </w:rPr>
        <w:t xml:space="preserve"> cao h</w:t>
      </w:r>
      <w:r w:rsidR="009867AB" w:rsidRPr="00116ED1">
        <w:rPr>
          <w:rFonts w:ascii="Times New Roman" w:hAnsi="Times New Roman" w:hint="eastAsia"/>
          <w:lang w:val="nl-NL"/>
        </w:rPr>
        <w:t>ơ</w:t>
      </w:r>
      <w:r w:rsidR="009867AB">
        <w:rPr>
          <w:rFonts w:ascii="Times New Roman" w:hAnsi="Times New Roman"/>
          <w:lang w:val="nl-NL"/>
        </w:rPr>
        <w:t>n nh</w:t>
      </w:r>
      <w:r w:rsidR="009867AB" w:rsidRPr="00116ED1">
        <w:rPr>
          <w:rFonts w:ascii="Times New Roman" w:hAnsi="Times New Roman" w:hint="eastAsia"/>
          <w:lang w:val="nl-NL"/>
        </w:rPr>
        <w:t>ư</w:t>
      </w:r>
      <w:r w:rsidR="009867AB">
        <w:rPr>
          <w:rFonts w:ascii="Times New Roman" w:hAnsi="Times New Roman"/>
          <w:lang w:val="nl-NL"/>
        </w:rPr>
        <w:t>ng có h</w:t>
      </w:r>
      <w:r w:rsidR="009867AB" w:rsidRPr="00116ED1">
        <w:rPr>
          <w:rFonts w:ascii="Times New Roman" w:hAnsi="Times New Roman"/>
          <w:lang w:val="nl-NL"/>
        </w:rPr>
        <w:t>ệ</w:t>
      </w:r>
      <w:r w:rsidR="009867AB">
        <w:rPr>
          <w:rFonts w:ascii="Times New Roman" w:hAnsi="Times New Roman"/>
          <w:lang w:val="nl-NL"/>
        </w:rPr>
        <w:t xml:space="preserve"> s</w:t>
      </w:r>
      <w:r w:rsidR="009867AB" w:rsidRPr="00116ED1">
        <w:rPr>
          <w:rFonts w:ascii="Times New Roman" w:hAnsi="Times New Roman"/>
          <w:lang w:val="nl-NL"/>
        </w:rPr>
        <w:t>ố</w:t>
      </w:r>
      <w:r w:rsidR="009867AB">
        <w:rPr>
          <w:rFonts w:ascii="Times New Roman" w:hAnsi="Times New Roman"/>
          <w:lang w:val="nl-NL"/>
        </w:rPr>
        <w:t xml:space="preserve"> l</w:t>
      </w:r>
      <w:r w:rsidR="009867AB" w:rsidRPr="00116ED1">
        <w:rPr>
          <w:rFonts w:ascii="Times New Roman" w:hAnsi="Times New Roman" w:hint="eastAsia"/>
          <w:lang w:val="nl-NL"/>
        </w:rPr>
        <w:t>ươ</w:t>
      </w:r>
      <w:r w:rsidR="009867AB">
        <w:rPr>
          <w:rFonts w:ascii="Times New Roman" w:hAnsi="Times New Roman"/>
          <w:lang w:val="nl-NL"/>
        </w:rPr>
        <w:t>ng</w:t>
      </w:r>
      <w:r w:rsidR="009867AB">
        <w:rPr>
          <w:rFonts w:ascii="Times New Roman" w:hAnsi="Times New Roman"/>
          <w:lang w:val="nl-NL"/>
        </w:rPr>
        <w:t xml:space="preserve"> b</w:t>
      </w:r>
      <w:r w:rsidR="009867AB" w:rsidRPr="009867AB">
        <w:rPr>
          <w:rFonts w:ascii="Times New Roman" w:hAnsi="Times New Roman"/>
          <w:lang w:val="nl-NL"/>
        </w:rPr>
        <w:t>ằng</w:t>
      </w:r>
      <w:r w:rsidR="009867AB">
        <w:rPr>
          <w:rFonts w:ascii="Times New Roman" w:hAnsi="Times New Roman"/>
          <w:lang w:val="nl-NL"/>
        </w:rPr>
        <w:t xml:space="preserve"> ho</w:t>
      </w:r>
      <w:r w:rsidR="009867AB" w:rsidRPr="009867AB">
        <w:rPr>
          <w:rFonts w:ascii="Times New Roman" w:hAnsi="Times New Roman"/>
          <w:lang w:val="nl-NL"/>
        </w:rPr>
        <w:t>ặc</w:t>
      </w:r>
      <w:r w:rsidR="009867AB">
        <w:rPr>
          <w:rFonts w:ascii="Times New Roman" w:hAnsi="Times New Roman"/>
          <w:lang w:val="nl-NL"/>
        </w:rPr>
        <w:t xml:space="preserve"> th</w:t>
      </w:r>
      <w:r w:rsidR="009867AB" w:rsidRPr="00116ED1">
        <w:rPr>
          <w:rFonts w:ascii="Times New Roman" w:hAnsi="Times New Roman"/>
          <w:lang w:val="nl-NL"/>
        </w:rPr>
        <w:t>ấp</w:t>
      </w:r>
      <w:r w:rsidR="009867AB">
        <w:rPr>
          <w:rFonts w:ascii="Times New Roman" w:hAnsi="Times New Roman"/>
          <w:lang w:val="nl-NL"/>
        </w:rPr>
        <w:t xml:space="preserve"> h</w:t>
      </w:r>
      <w:r w:rsidR="009867AB" w:rsidRPr="009867AB">
        <w:rPr>
          <w:rFonts w:ascii="Times New Roman" w:hAnsi="Times New Roman" w:hint="eastAsia"/>
          <w:lang w:val="nl-NL"/>
        </w:rPr>
        <w:t>ơ</w:t>
      </w:r>
      <w:r w:rsidR="009867AB">
        <w:rPr>
          <w:rFonts w:ascii="Times New Roman" w:hAnsi="Times New Roman"/>
          <w:lang w:val="nl-NL"/>
        </w:rPr>
        <w:t>n</w:t>
      </w:r>
      <w:r w:rsidR="009867AB">
        <w:rPr>
          <w:rFonts w:ascii="Times New Roman" w:hAnsi="Times New Roman"/>
          <w:lang w:val="nl-NL"/>
        </w:rPr>
        <w:t>;</w:t>
      </w:r>
    </w:p>
    <w:p w:rsidR="009867AB" w:rsidRPr="00D228DD" w:rsidRDefault="009867AB" w:rsidP="005C4D28">
      <w:pPr>
        <w:spacing w:before="60"/>
        <w:ind w:left="720"/>
        <w:jc w:val="both"/>
        <w:rPr>
          <w:rFonts w:ascii="Times New Roman" w:hAnsi="Times New Roman"/>
          <w:spacing w:val="-6"/>
          <w:lang w:val="nl-NL"/>
        </w:rPr>
      </w:pPr>
      <w:r>
        <w:rPr>
          <w:rFonts w:ascii="Times New Roman" w:hAnsi="Times New Roman"/>
          <w:spacing w:val="-6"/>
          <w:lang w:val="nl-NL"/>
        </w:rPr>
        <w:t xml:space="preserve">- </w:t>
      </w:r>
      <w:r w:rsidRPr="00D228DD">
        <w:rPr>
          <w:rFonts w:ascii="Times New Roman" w:hAnsi="Times New Roman"/>
          <w:spacing w:val="-6"/>
          <w:lang w:val="nl-NL"/>
        </w:rPr>
        <w:t>Ng</w:t>
      </w:r>
      <w:r w:rsidRPr="00D228DD">
        <w:rPr>
          <w:rFonts w:ascii="Times New Roman" w:hAnsi="Times New Roman" w:hint="eastAsia"/>
          <w:spacing w:val="-6"/>
          <w:lang w:val="nl-NL"/>
        </w:rPr>
        <w:t>ư</w:t>
      </w:r>
      <w:r w:rsidRPr="00D228DD">
        <w:rPr>
          <w:rFonts w:ascii="Times New Roman" w:hAnsi="Times New Roman"/>
          <w:spacing w:val="-6"/>
          <w:lang w:val="nl-NL"/>
        </w:rPr>
        <w:t>ời có thời gian công tác lâu n</w:t>
      </w:r>
      <w:r w:rsidRPr="00D228DD">
        <w:rPr>
          <w:rFonts w:ascii="Times New Roman" w:hAnsi="Times New Roman" w:hint="eastAsia"/>
          <w:spacing w:val="-6"/>
          <w:lang w:val="nl-NL"/>
        </w:rPr>
        <w:t>ă</w:t>
      </w:r>
      <w:r w:rsidRPr="00D228DD">
        <w:rPr>
          <w:rFonts w:ascii="Times New Roman" w:hAnsi="Times New Roman"/>
          <w:spacing w:val="-6"/>
          <w:lang w:val="nl-NL"/>
        </w:rPr>
        <w:t>m nh</w:t>
      </w:r>
      <w:r w:rsidRPr="00D228DD">
        <w:rPr>
          <w:rFonts w:ascii="Times New Roman" w:hAnsi="Times New Roman" w:hint="eastAsia"/>
          <w:spacing w:val="-6"/>
          <w:lang w:val="nl-NL"/>
        </w:rPr>
        <w:t>ư</w:t>
      </w:r>
      <w:r w:rsidRPr="00D228DD">
        <w:rPr>
          <w:rFonts w:ascii="Times New Roman" w:hAnsi="Times New Roman"/>
          <w:spacing w:val="-6"/>
          <w:lang w:val="nl-NL"/>
        </w:rPr>
        <w:t>ng có hệ số l</w:t>
      </w:r>
      <w:r w:rsidRPr="00D228DD">
        <w:rPr>
          <w:rFonts w:ascii="Times New Roman" w:hAnsi="Times New Roman" w:hint="eastAsia"/>
          <w:spacing w:val="-6"/>
          <w:lang w:val="nl-NL"/>
        </w:rPr>
        <w:t>ươ</w:t>
      </w:r>
      <w:r w:rsidRPr="00D228DD">
        <w:rPr>
          <w:rFonts w:ascii="Times New Roman" w:hAnsi="Times New Roman"/>
          <w:spacing w:val="-6"/>
          <w:lang w:val="nl-NL"/>
        </w:rPr>
        <w:t xml:space="preserve">ng </w:t>
      </w:r>
      <w:r>
        <w:rPr>
          <w:rFonts w:ascii="Times New Roman" w:hAnsi="Times New Roman"/>
          <w:spacing w:val="-6"/>
          <w:lang w:val="nl-NL"/>
        </w:rPr>
        <w:t>b</w:t>
      </w:r>
      <w:r w:rsidRPr="009867AB">
        <w:rPr>
          <w:rFonts w:ascii="Times New Roman" w:hAnsi="Times New Roman"/>
          <w:spacing w:val="-6"/>
          <w:lang w:val="nl-NL"/>
        </w:rPr>
        <w:t>ằng</w:t>
      </w:r>
      <w:r>
        <w:rPr>
          <w:rFonts w:ascii="Times New Roman" w:hAnsi="Times New Roman"/>
          <w:spacing w:val="-6"/>
          <w:lang w:val="nl-NL"/>
        </w:rPr>
        <w:t xml:space="preserve"> ho</w:t>
      </w:r>
      <w:r w:rsidRPr="009867AB">
        <w:rPr>
          <w:rFonts w:ascii="Times New Roman" w:hAnsi="Times New Roman"/>
          <w:spacing w:val="-6"/>
          <w:lang w:val="nl-NL"/>
        </w:rPr>
        <w:t>ặc</w:t>
      </w:r>
      <w:r>
        <w:rPr>
          <w:rFonts w:ascii="Times New Roman" w:hAnsi="Times New Roman"/>
          <w:spacing w:val="-6"/>
          <w:lang w:val="nl-NL"/>
        </w:rPr>
        <w:t xml:space="preserve"> </w:t>
      </w:r>
      <w:r w:rsidRPr="00D228DD">
        <w:rPr>
          <w:rFonts w:ascii="Times New Roman" w:hAnsi="Times New Roman"/>
          <w:spacing w:val="-6"/>
          <w:lang w:val="nl-NL"/>
        </w:rPr>
        <w:t>thấp h</w:t>
      </w:r>
      <w:r w:rsidRPr="00D228DD">
        <w:rPr>
          <w:rFonts w:ascii="Times New Roman" w:hAnsi="Times New Roman" w:hint="eastAsia"/>
          <w:spacing w:val="-6"/>
          <w:lang w:val="nl-NL"/>
        </w:rPr>
        <w:t>ơ</w:t>
      </w:r>
      <w:r w:rsidRPr="00D228DD">
        <w:rPr>
          <w:rFonts w:ascii="Times New Roman" w:hAnsi="Times New Roman"/>
          <w:spacing w:val="-6"/>
          <w:lang w:val="nl-NL"/>
        </w:rPr>
        <w:t>n;</w:t>
      </w:r>
    </w:p>
    <w:p w:rsidR="009867AB" w:rsidRPr="006850EE" w:rsidRDefault="009867AB" w:rsidP="005C4D28">
      <w:pPr>
        <w:spacing w:before="60"/>
        <w:jc w:val="both"/>
        <w:rPr>
          <w:rFonts w:ascii="Times New Roman" w:hAnsi="Times New Roman"/>
          <w:spacing w:val="-6"/>
          <w:lang w:val="nl-NL"/>
        </w:rPr>
      </w:pPr>
      <w:r>
        <w:rPr>
          <w:rFonts w:ascii="Times New Roman" w:hAnsi="Times New Roman"/>
          <w:lang w:val="nl-NL"/>
        </w:rPr>
        <w:tab/>
        <w:t xml:space="preserve">- </w:t>
      </w:r>
      <w:r w:rsidRPr="006850EE">
        <w:rPr>
          <w:rFonts w:ascii="Times New Roman" w:hAnsi="Times New Roman"/>
          <w:spacing w:val="-6"/>
          <w:lang w:val="nl-NL"/>
        </w:rPr>
        <w:t>Ng</w:t>
      </w:r>
      <w:r w:rsidRPr="006850EE">
        <w:rPr>
          <w:rFonts w:ascii="Times New Roman" w:hAnsi="Times New Roman" w:hint="eastAsia"/>
          <w:spacing w:val="-6"/>
          <w:lang w:val="nl-NL"/>
        </w:rPr>
        <w:t>ư</w:t>
      </w:r>
      <w:r w:rsidRPr="006850EE">
        <w:rPr>
          <w:rFonts w:ascii="Times New Roman" w:hAnsi="Times New Roman"/>
          <w:spacing w:val="-6"/>
          <w:lang w:val="nl-NL"/>
        </w:rPr>
        <w:t>ời có thời gian công tác bằng nhau nh</w:t>
      </w:r>
      <w:r w:rsidRPr="006850EE">
        <w:rPr>
          <w:rFonts w:ascii="Times New Roman" w:hAnsi="Times New Roman" w:hint="eastAsia"/>
          <w:spacing w:val="-6"/>
          <w:lang w:val="nl-NL"/>
        </w:rPr>
        <w:t>ư</w:t>
      </w:r>
      <w:r w:rsidRPr="006850EE">
        <w:rPr>
          <w:rFonts w:ascii="Times New Roman" w:hAnsi="Times New Roman"/>
          <w:spacing w:val="-6"/>
          <w:lang w:val="nl-NL"/>
        </w:rPr>
        <w:t>ng có hệ số l</w:t>
      </w:r>
      <w:r w:rsidRPr="006850EE">
        <w:rPr>
          <w:rFonts w:ascii="Times New Roman" w:hAnsi="Times New Roman" w:hint="eastAsia"/>
          <w:spacing w:val="-6"/>
          <w:lang w:val="nl-NL"/>
        </w:rPr>
        <w:t>ươ</w:t>
      </w:r>
      <w:r w:rsidRPr="006850EE">
        <w:rPr>
          <w:rFonts w:ascii="Times New Roman" w:hAnsi="Times New Roman"/>
          <w:spacing w:val="-6"/>
          <w:lang w:val="nl-NL"/>
        </w:rPr>
        <w:t>ng thấp h</w:t>
      </w:r>
      <w:r w:rsidRPr="006850EE">
        <w:rPr>
          <w:rFonts w:ascii="Times New Roman" w:hAnsi="Times New Roman" w:hint="eastAsia"/>
          <w:spacing w:val="-6"/>
          <w:lang w:val="nl-NL"/>
        </w:rPr>
        <w:t>ơ</w:t>
      </w:r>
      <w:r w:rsidRPr="006850EE">
        <w:rPr>
          <w:rFonts w:ascii="Times New Roman" w:hAnsi="Times New Roman"/>
          <w:spacing w:val="-6"/>
          <w:lang w:val="nl-NL"/>
        </w:rPr>
        <w:t>n;</w:t>
      </w:r>
    </w:p>
    <w:p w:rsidR="00E9670F" w:rsidRPr="00CC599B" w:rsidRDefault="00CC599B" w:rsidP="005C4D28">
      <w:pPr>
        <w:spacing w:before="60"/>
        <w:jc w:val="both"/>
        <w:rPr>
          <w:rFonts w:ascii="Times New Roman" w:hAnsi="Times New Roman"/>
        </w:rPr>
      </w:pPr>
      <w:r>
        <w:rPr>
          <w:rFonts w:ascii="Times New Roman" w:hAnsi="Times New Roman"/>
        </w:rPr>
        <w:tab/>
        <w:t xml:space="preserve">- </w:t>
      </w:r>
      <w:r w:rsidR="00E9670F" w:rsidRPr="00CC599B">
        <w:rPr>
          <w:rFonts w:ascii="Times New Roman" w:hAnsi="Times New Roman"/>
        </w:rPr>
        <w:t>Những người chưa được nâng bậc lương trước thời hạn</w:t>
      </w:r>
      <w:r w:rsidR="00786AF6" w:rsidRPr="00CC599B">
        <w:rPr>
          <w:rFonts w:ascii="Times New Roman" w:hAnsi="Times New Roman"/>
        </w:rPr>
        <w:t xml:space="preserve"> lần nào</w:t>
      </w:r>
      <w:r w:rsidR="00E9670F" w:rsidRPr="00CC599B">
        <w:rPr>
          <w:rFonts w:ascii="Times New Roman" w:hAnsi="Times New Roman"/>
        </w:rPr>
        <w:t>;</w:t>
      </w:r>
    </w:p>
    <w:p w:rsidR="00592EE2" w:rsidRPr="009867AB" w:rsidRDefault="009867AB" w:rsidP="005C4D28">
      <w:pPr>
        <w:spacing w:before="60"/>
        <w:ind w:firstLine="720"/>
        <w:jc w:val="both"/>
        <w:rPr>
          <w:rFonts w:ascii="Times New Roman" w:hAnsi="Times New Roman"/>
        </w:rPr>
      </w:pPr>
      <w:r>
        <w:rPr>
          <w:rFonts w:ascii="Times New Roman" w:hAnsi="Times New Roman"/>
        </w:rPr>
        <w:t xml:space="preserve">- </w:t>
      </w:r>
      <w:r w:rsidR="00592EE2" w:rsidRPr="009867AB">
        <w:rPr>
          <w:rFonts w:ascii="Times New Roman" w:hAnsi="Times New Roman"/>
        </w:rPr>
        <w:t>Những người là nữ.</w:t>
      </w:r>
    </w:p>
    <w:p w:rsidR="009867AB" w:rsidRPr="009867AB" w:rsidRDefault="009867AB" w:rsidP="005C4D28">
      <w:pPr>
        <w:spacing w:before="60"/>
        <w:ind w:firstLine="720"/>
        <w:jc w:val="both"/>
        <w:rPr>
          <w:rFonts w:ascii="Times New Roman" w:hAnsi="Times New Roman"/>
          <w:i/>
        </w:rPr>
      </w:pPr>
      <w:r>
        <w:rPr>
          <w:rFonts w:ascii="Times New Roman" w:hAnsi="Times New Roman"/>
        </w:rPr>
        <w:t>(</w:t>
      </w:r>
      <w:r w:rsidRPr="009867AB">
        <w:rPr>
          <w:rFonts w:ascii="Times New Roman" w:hAnsi="Times New Roman"/>
          <w:i/>
        </w:rPr>
        <w:t>L</w:t>
      </w:r>
      <w:r w:rsidRPr="009867AB">
        <w:rPr>
          <w:rFonts w:ascii="Times New Roman" w:hAnsi="Times New Roman" w:hint="eastAsia"/>
          <w:i/>
        </w:rPr>
        <w:t>ư</w:t>
      </w:r>
      <w:r w:rsidRPr="009867AB">
        <w:rPr>
          <w:rFonts w:ascii="Times New Roman" w:hAnsi="Times New Roman"/>
          <w:i/>
        </w:rPr>
        <w:t xml:space="preserve">u ý: </w:t>
      </w:r>
      <w:r w:rsidR="00CC599B" w:rsidRPr="009867AB">
        <w:rPr>
          <w:rFonts w:ascii="Times New Roman" w:hAnsi="Times New Roman"/>
          <w:i/>
        </w:rPr>
        <w:t>Tr</w:t>
      </w:r>
      <w:r w:rsidR="00CC599B" w:rsidRPr="009867AB">
        <w:rPr>
          <w:rFonts w:ascii="Times New Roman" w:hAnsi="Times New Roman" w:hint="eastAsia"/>
          <w:i/>
        </w:rPr>
        <w:t>ư</w:t>
      </w:r>
      <w:r w:rsidR="00CC599B" w:rsidRPr="009867AB">
        <w:rPr>
          <w:rFonts w:ascii="Times New Roman" w:hAnsi="Times New Roman"/>
          <w:i/>
        </w:rPr>
        <w:t xml:space="preserve">ờng hợp không xác </w:t>
      </w:r>
      <w:r w:rsidR="00CC599B" w:rsidRPr="009867AB">
        <w:rPr>
          <w:rFonts w:ascii="Times New Roman" w:hAnsi="Times New Roman" w:hint="eastAsia"/>
          <w:i/>
        </w:rPr>
        <w:t>đ</w:t>
      </w:r>
      <w:r w:rsidR="00CC599B" w:rsidRPr="009867AB">
        <w:rPr>
          <w:rFonts w:ascii="Times New Roman" w:hAnsi="Times New Roman"/>
          <w:i/>
        </w:rPr>
        <w:t xml:space="preserve">ịnh </w:t>
      </w:r>
      <w:r w:rsidR="00CC599B" w:rsidRPr="009867AB">
        <w:rPr>
          <w:rFonts w:ascii="Times New Roman" w:hAnsi="Times New Roman" w:hint="eastAsia"/>
          <w:i/>
        </w:rPr>
        <w:t>đư</w:t>
      </w:r>
      <w:r w:rsidR="00CC599B" w:rsidRPr="009867AB">
        <w:rPr>
          <w:rFonts w:ascii="Times New Roman" w:hAnsi="Times New Roman"/>
          <w:i/>
        </w:rPr>
        <w:t>ợc</w:t>
      </w:r>
      <w:r w:rsidRPr="009867AB">
        <w:rPr>
          <w:rFonts w:ascii="Times New Roman" w:hAnsi="Times New Roman"/>
          <w:i/>
        </w:rPr>
        <w:t xml:space="preserve"> </w:t>
      </w:r>
      <w:r w:rsidRPr="009867AB">
        <w:rPr>
          <w:rFonts w:ascii="Times New Roman" w:hAnsi="Times New Roman" w:hint="eastAsia"/>
          <w:i/>
        </w:rPr>
        <w:t>đ</w:t>
      </w:r>
      <w:r w:rsidRPr="009867AB">
        <w:rPr>
          <w:rFonts w:ascii="Times New Roman" w:hAnsi="Times New Roman"/>
          <w:i/>
        </w:rPr>
        <w:t>ối t</w:t>
      </w:r>
      <w:r w:rsidRPr="009867AB">
        <w:rPr>
          <w:rFonts w:ascii="Times New Roman" w:hAnsi="Times New Roman" w:hint="eastAsia"/>
          <w:i/>
        </w:rPr>
        <w:t>ư</w:t>
      </w:r>
      <w:r w:rsidRPr="009867AB">
        <w:rPr>
          <w:rFonts w:ascii="Times New Roman" w:hAnsi="Times New Roman"/>
          <w:i/>
        </w:rPr>
        <w:t xml:space="preserve">ợng </w:t>
      </w:r>
      <w:r w:rsidRPr="009867AB">
        <w:rPr>
          <w:rFonts w:ascii="Times New Roman" w:hAnsi="Times New Roman" w:hint="eastAsia"/>
          <w:i/>
        </w:rPr>
        <w:t>ư</w:t>
      </w:r>
      <w:r w:rsidRPr="009867AB">
        <w:rPr>
          <w:rFonts w:ascii="Times New Roman" w:hAnsi="Times New Roman"/>
          <w:i/>
        </w:rPr>
        <w:t xml:space="preserve">u tiên </w:t>
      </w:r>
      <w:proofErr w:type="gramStart"/>
      <w:r w:rsidR="00B55E04">
        <w:rPr>
          <w:rFonts w:ascii="Times New Roman" w:hAnsi="Times New Roman"/>
          <w:i/>
        </w:rPr>
        <w:t>theo</w:t>
      </w:r>
      <w:proofErr w:type="gramEnd"/>
      <w:r w:rsidR="00B55E04">
        <w:rPr>
          <w:rFonts w:ascii="Times New Roman" w:hAnsi="Times New Roman"/>
          <w:i/>
        </w:rPr>
        <w:t xml:space="preserve"> th</w:t>
      </w:r>
      <w:r w:rsidR="00B55E04" w:rsidRPr="00B55E04">
        <w:rPr>
          <w:rFonts w:ascii="Times New Roman" w:hAnsi="Times New Roman"/>
          <w:i/>
        </w:rPr>
        <w:t>ứ</w:t>
      </w:r>
      <w:r w:rsidR="00B55E04">
        <w:rPr>
          <w:rFonts w:ascii="Times New Roman" w:hAnsi="Times New Roman"/>
          <w:i/>
        </w:rPr>
        <w:t xml:space="preserve"> t</w:t>
      </w:r>
      <w:r w:rsidR="00B55E04" w:rsidRPr="00B55E04">
        <w:rPr>
          <w:rFonts w:ascii="Times New Roman" w:hAnsi="Times New Roman"/>
          <w:i/>
        </w:rPr>
        <w:t>ự</w:t>
      </w:r>
      <w:r w:rsidR="00B55E04">
        <w:rPr>
          <w:rFonts w:ascii="Times New Roman" w:hAnsi="Times New Roman"/>
          <w:i/>
        </w:rPr>
        <w:t xml:space="preserve"> tr</w:t>
      </w:r>
      <w:r w:rsidR="00B55E04" w:rsidRPr="00B55E04">
        <w:rPr>
          <w:rFonts w:ascii="Times New Roman" w:hAnsi="Times New Roman"/>
          <w:i/>
        </w:rPr>
        <w:t>ê</w:t>
      </w:r>
      <w:r w:rsidR="00B55E04">
        <w:rPr>
          <w:rFonts w:ascii="Times New Roman" w:hAnsi="Times New Roman"/>
          <w:i/>
        </w:rPr>
        <w:t xml:space="preserve">n </w:t>
      </w:r>
      <w:r w:rsidRPr="009867AB">
        <w:rPr>
          <w:rFonts w:ascii="Times New Roman" w:hAnsi="Times New Roman"/>
          <w:i/>
        </w:rPr>
        <w:t>thì</w:t>
      </w:r>
      <w:r w:rsidR="00380BA8">
        <w:rPr>
          <w:rFonts w:ascii="Times New Roman" w:hAnsi="Times New Roman"/>
          <w:i/>
        </w:rPr>
        <w:t xml:space="preserve"> do </w:t>
      </w:r>
      <w:r w:rsidR="00CC599B" w:rsidRPr="009867AB">
        <w:rPr>
          <w:rFonts w:ascii="Times New Roman" w:hAnsi="Times New Roman"/>
          <w:i/>
        </w:rPr>
        <w:t xml:space="preserve">Chủ tịch Hội </w:t>
      </w:r>
      <w:r w:rsidR="00CC599B" w:rsidRPr="009867AB">
        <w:rPr>
          <w:rFonts w:ascii="Times New Roman" w:hAnsi="Times New Roman" w:hint="eastAsia"/>
          <w:i/>
        </w:rPr>
        <w:t>đ</w:t>
      </w:r>
      <w:r w:rsidR="00CC599B" w:rsidRPr="009867AB">
        <w:rPr>
          <w:rFonts w:ascii="Times New Roman" w:hAnsi="Times New Roman"/>
          <w:i/>
        </w:rPr>
        <w:t xml:space="preserve">ồng </w:t>
      </w:r>
      <w:r w:rsidR="007966CA">
        <w:rPr>
          <w:rFonts w:ascii="Times New Roman" w:hAnsi="Times New Roman"/>
          <w:i/>
        </w:rPr>
        <w:t>H</w:t>
      </w:r>
      <w:r w:rsidR="007966CA" w:rsidRPr="007966CA">
        <w:rPr>
          <w:rFonts w:ascii="Times New Roman" w:hAnsi="Times New Roman"/>
          <w:i/>
        </w:rPr>
        <w:t>ội</w:t>
      </w:r>
      <w:r w:rsidR="007966CA">
        <w:rPr>
          <w:rFonts w:ascii="Times New Roman" w:hAnsi="Times New Roman"/>
          <w:i/>
        </w:rPr>
        <w:t xml:space="preserve"> </w:t>
      </w:r>
      <w:r w:rsidR="007966CA" w:rsidRPr="007966CA">
        <w:rPr>
          <w:rFonts w:ascii="Times New Roman" w:hAnsi="Times New Roman" w:hint="eastAsia"/>
          <w:i/>
        </w:rPr>
        <w:t>đ</w:t>
      </w:r>
      <w:r w:rsidR="007966CA" w:rsidRPr="007966CA">
        <w:rPr>
          <w:rFonts w:ascii="Times New Roman" w:hAnsi="Times New Roman"/>
          <w:i/>
        </w:rPr>
        <w:t>ồng</w:t>
      </w:r>
      <w:r w:rsidR="007966CA">
        <w:rPr>
          <w:rFonts w:ascii="Times New Roman" w:hAnsi="Times New Roman"/>
          <w:i/>
        </w:rPr>
        <w:t xml:space="preserve"> x</w:t>
      </w:r>
      <w:r w:rsidR="007966CA" w:rsidRPr="007966CA">
        <w:rPr>
          <w:rFonts w:ascii="Times New Roman" w:hAnsi="Times New Roman"/>
          <w:i/>
        </w:rPr>
        <w:t>ét</w:t>
      </w:r>
      <w:r w:rsidR="007966CA">
        <w:rPr>
          <w:rFonts w:ascii="Times New Roman" w:hAnsi="Times New Roman"/>
          <w:i/>
        </w:rPr>
        <w:t xml:space="preserve"> n</w:t>
      </w:r>
      <w:r w:rsidR="007966CA" w:rsidRPr="007966CA">
        <w:rPr>
          <w:rFonts w:ascii="Times New Roman" w:hAnsi="Times New Roman"/>
          <w:i/>
        </w:rPr>
        <w:t>â</w:t>
      </w:r>
      <w:r w:rsidR="007966CA">
        <w:rPr>
          <w:rFonts w:ascii="Times New Roman" w:hAnsi="Times New Roman"/>
          <w:i/>
        </w:rPr>
        <w:t>ng l</w:t>
      </w:r>
      <w:r w:rsidR="007966CA" w:rsidRPr="007966CA">
        <w:rPr>
          <w:rFonts w:ascii="Times New Roman" w:hAnsi="Times New Roman" w:hint="eastAsia"/>
          <w:i/>
        </w:rPr>
        <w:t>ươ</w:t>
      </w:r>
      <w:r w:rsidR="007966CA">
        <w:rPr>
          <w:rFonts w:ascii="Times New Roman" w:hAnsi="Times New Roman"/>
          <w:i/>
        </w:rPr>
        <w:t>ng tr</w:t>
      </w:r>
      <w:r w:rsidR="007966CA">
        <w:rPr>
          <w:rFonts w:ascii="Times New Roman" w:hAnsi="Times New Roman" w:hint="eastAsia"/>
          <w:i/>
        </w:rPr>
        <w:t>ư</w:t>
      </w:r>
      <w:r w:rsidR="007966CA" w:rsidRPr="007966CA">
        <w:rPr>
          <w:rFonts w:ascii="Times New Roman" w:hAnsi="Times New Roman"/>
          <w:i/>
        </w:rPr>
        <w:t>ớc</w:t>
      </w:r>
      <w:r w:rsidR="007966CA">
        <w:rPr>
          <w:rFonts w:ascii="Times New Roman" w:hAnsi="Times New Roman"/>
          <w:i/>
        </w:rPr>
        <w:t xml:space="preserve"> th</w:t>
      </w:r>
      <w:r w:rsidR="007966CA" w:rsidRPr="007966CA">
        <w:rPr>
          <w:rFonts w:ascii="Times New Roman" w:hAnsi="Times New Roman"/>
          <w:i/>
        </w:rPr>
        <w:t>ời</w:t>
      </w:r>
      <w:r w:rsidR="007966CA">
        <w:rPr>
          <w:rFonts w:ascii="Times New Roman" w:hAnsi="Times New Roman"/>
          <w:i/>
        </w:rPr>
        <w:t xml:space="preserve"> h</w:t>
      </w:r>
      <w:r w:rsidR="007966CA" w:rsidRPr="007966CA">
        <w:rPr>
          <w:rFonts w:ascii="Times New Roman" w:hAnsi="Times New Roman"/>
          <w:i/>
        </w:rPr>
        <w:t>ạn</w:t>
      </w:r>
      <w:r w:rsidR="007966CA">
        <w:rPr>
          <w:rFonts w:ascii="Times New Roman" w:hAnsi="Times New Roman"/>
          <w:i/>
        </w:rPr>
        <w:t xml:space="preserve"> </w:t>
      </w:r>
      <w:r w:rsidR="005C4D28">
        <w:rPr>
          <w:rFonts w:ascii="Times New Roman" w:hAnsi="Times New Roman"/>
          <w:i/>
        </w:rPr>
        <w:t>th</w:t>
      </w:r>
      <w:r w:rsidR="005C4D28" w:rsidRPr="005C4D28">
        <w:rPr>
          <w:rFonts w:ascii="Times New Roman" w:hAnsi="Times New Roman"/>
          <w:i/>
        </w:rPr>
        <w:t>ống</w:t>
      </w:r>
      <w:r w:rsidR="005C4D28">
        <w:rPr>
          <w:rFonts w:ascii="Times New Roman" w:hAnsi="Times New Roman"/>
          <w:i/>
        </w:rPr>
        <w:t xml:space="preserve"> nh</w:t>
      </w:r>
      <w:r w:rsidR="005C4D28" w:rsidRPr="005C4D28">
        <w:rPr>
          <w:rFonts w:ascii="Times New Roman" w:hAnsi="Times New Roman"/>
          <w:i/>
        </w:rPr>
        <w:t>ất</w:t>
      </w:r>
      <w:r w:rsidR="005C4D28">
        <w:rPr>
          <w:rFonts w:ascii="Times New Roman" w:hAnsi="Times New Roman"/>
          <w:i/>
        </w:rPr>
        <w:t xml:space="preserve"> </w:t>
      </w:r>
      <w:r w:rsidR="00CC599B" w:rsidRPr="009867AB">
        <w:rPr>
          <w:rFonts w:ascii="Times New Roman" w:hAnsi="Times New Roman"/>
          <w:i/>
        </w:rPr>
        <w:t xml:space="preserve">quyết </w:t>
      </w:r>
      <w:r w:rsidR="00CC599B" w:rsidRPr="009867AB">
        <w:rPr>
          <w:rFonts w:ascii="Times New Roman" w:hAnsi="Times New Roman" w:hint="eastAsia"/>
          <w:i/>
        </w:rPr>
        <w:t>đ</w:t>
      </w:r>
      <w:r w:rsidR="00CC599B" w:rsidRPr="009867AB">
        <w:rPr>
          <w:rFonts w:ascii="Times New Roman" w:hAnsi="Times New Roman"/>
          <w:i/>
        </w:rPr>
        <w:t>ịnh</w:t>
      </w:r>
      <w:r w:rsidRPr="009867AB">
        <w:rPr>
          <w:rFonts w:ascii="Times New Roman" w:hAnsi="Times New Roman"/>
          <w:i/>
        </w:rPr>
        <w:t>;</w:t>
      </w:r>
      <w:r>
        <w:rPr>
          <w:rFonts w:ascii="Times New Roman" w:hAnsi="Times New Roman"/>
        </w:rPr>
        <w:t xml:space="preserve"> </w:t>
      </w:r>
      <w:r w:rsidRPr="009867AB">
        <w:rPr>
          <w:rFonts w:ascii="Times New Roman" w:hAnsi="Times New Roman"/>
          <w:i/>
        </w:rPr>
        <w:t xml:space="preserve">tuổi </w:t>
      </w:r>
      <w:r w:rsidRPr="009867AB">
        <w:rPr>
          <w:rFonts w:ascii="Times New Roman" w:hAnsi="Times New Roman" w:hint="eastAsia"/>
          <w:i/>
        </w:rPr>
        <w:t>đ</w:t>
      </w:r>
      <w:r w:rsidRPr="009867AB">
        <w:rPr>
          <w:rFonts w:ascii="Times New Roman" w:hAnsi="Times New Roman"/>
          <w:i/>
        </w:rPr>
        <w:t xml:space="preserve">ể xác </w:t>
      </w:r>
      <w:r w:rsidRPr="009867AB">
        <w:rPr>
          <w:rFonts w:ascii="Times New Roman" w:hAnsi="Times New Roman" w:hint="eastAsia"/>
          <w:i/>
        </w:rPr>
        <w:t>đ</w:t>
      </w:r>
      <w:r w:rsidRPr="009867AB">
        <w:rPr>
          <w:rFonts w:ascii="Times New Roman" w:hAnsi="Times New Roman"/>
          <w:i/>
        </w:rPr>
        <w:t xml:space="preserve">ịnh </w:t>
      </w:r>
      <w:r w:rsidRPr="009867AB">
        <w:rPr>
          <w:rFonts w:ascii="Times New Roman" w:hAnsi="Times New Roman" w:hint="eastAsia"/>
          <w:i/>
        </w:rPr>
        <w:t>ư</w:t>
      </w:r>
      <w:r w:rsidRPr="009867AB">
        <w:rPr>
          <w:rFonts w:ascii="Times New Roman" w:hAnsi="Times New Roman"/>
          <w:i/>
        </w:rPr>
        <w:t>u tiên tính theo n</w:t>
      </w:r>
      <w:r w:rsidRPr="009867AB">
        <w:rPr>
          <w:rFonts w:ascii="Times New Roman" w:hAnsi="Times New Roman" w:hint="eastAsia"/>
          <w:i/>
        </w:rPr>
        <w:t>ă</w:t>
      </w:r>
      <w:r w:rsidRPr="009867AB">
        <w:rPr>
          <w:rFonts w:ascii="Times New Roman" w:hAnsi="Times New Roman"/>
          <w:i/>
        </w:rPr>
        <w:t>m sinh, không tính tháng</w:t>
      </w:r>
      <w:r>
        <w:rPr>
          <w:rFonts w:ascii="Times New Roman" w:hAnsi="Times New Roman"/>
          <w:i/>
        </w:rPr>
        <w:t xml:space="preserve"> sinh</w:t>
      </w:r>
      <w:r w:rsidRPr="009867AB">
        <w:rPr>
          <w:rFonts w:ascii="Times New Roman" w:hAnsi="Times New Roman"/>
          <w:i/>
        </w:rPr>
        <w:t>)</w:t>
      </w:r>
    </w:p>
    <w:p w:rsidR="00470EF5" w:rsidRPr="00C21687" w:rsidRDefault="00470EF5" w:rsidP="005C4D28">
      <w:pPr>
        <w:spacing w:before="60"/>
        <w:ind w:left="720"/>
        <w:jc w:val="both"/>
        <w:rPr>
          <w:rFonts w:ascii="Times New Roman" w:hAnsi="Times New Roman"/>
          <w:b/>
        </w:rPr>
      </w:pPr>
      <w:proofErr w:type="gramStart"/>
      <w:r w:rsidRPr="00C21687">
        <w:rPr>
          <w:rFonts w:ascii="Times New Roman" w:hAnsi="Times New Roman"/>
          <w:b/>
        </w:rPr>
        <w:t>Điều 5.</w:t>
      </w:r>
      <w:proofErr w:type="gramEnd"/>
      <w:r w:rsidRPr="00C21687">
        <w:rPr>
          <w:rFonts w:ascii="Times New Roman" w:hAnsi="Times New Roman"/>
          <w:b/>
        </w:rPr>
        <w:t xml:space="preserve"> Thời gian thực hiện và thời điểm tính hưởng bậc lương mới</w:t>
      </w:r>
    </w:p>
    <w:p w:rsidR="00470EF5" w:rsidRPr="00C21687" w:rsidRDefault="00470EF5" w:rsidP="005C4D28">
      <w:pPr>
        <w:pStyle w:val="ListParagraph"/>
        <w:numPr>
          <w:ilvl w:val="0"/>
          <w:numId w:val="5"/>
        </w:numPr>
        <w:spacing w:before="60"/>
        <w:ind w:left="993" w:hanging="273"/>
        <w:jc w:val="both"/>
        <w:rPr>
          <w:rFonts w:ascii="Times New Roman" w:hAnsi="Times New Roman"/>
          <w:b/>
          <w:i/>
        </w:rPr>
      </w:pPr>
      <w:r w:rsidRPr="00C21687">
        <w:rPr>
          <w:rFonts w:ascii="Times New Roman" w:hAnsi="Times New Roman"/>
          <w:b/>
          <w:i/>
        </w:rPr>
        <w:t>Thời gian thực hiện</w:t>
      </w:r>
    </w:p>
    <w:p w:rsidR="00470EF5" w:rsidRPr="00C21687" w:rsidRDefault="00BE6A8B" w:rsidP="005C4D28">
      <w:pPr>
        <w:spacing w:before="60"/>
        <w:ind w:firstLine="720"/>
        <w:jc w:val="both"/>
        <w:rPr>
          <w:rFonts w:ascii="Times New Roman" w:hAnsi="Times New Roman"/>
        </w:rPr>
      </w:pPr>
      <w:proofErr w:type="gramStart"/>
      <w:r w:rsidRPr="00C21687">
        <w:rPr>
          <w:rFonts w:ascii="Times New Roman" w:hAnsi="Times New Roman"/>
        </w:rPr>
        <w:t xml:space="preserve">Các cơ quan, đơn vị trực thuộc UBND huyện, Uỷ ban nhân dân các xã, thị trấn có trách nhiệm hoàn chỉnh hồ sơ gửi về UBND huyện (Qua phòng Nội vụ) vào trước ngày </w:t>
      </w:r>
      <w:r w:rsidRPr="00080F86">
        <w:rPr>
          <w:rFonts w:ascii="Times New Roman" w:hAnsi="Times New Roman"/>
        </w:rPr>
        <w:t>10 tháng 02 hàng năm</w:t>
      </w:r>
      <w:r w:rsidRPr="00C21687">
        <w:rPr>
          <w:rFonts w:ascii="Times New Roman" w:hAnsi="Times New Roman"/>
        </w:rPr>
        <w:t>.</w:t>
      </w:r>
      <w:proofErr w:type="gramEnd"/>
      <w:r w:rsidRPr="00C21687">
        <w:rPr>
          <w:rFonts w:ascii="Times New Roman" w:hAnsi="Times New Roman"/>
        </w:rPr>
        <w:t xml:space="preserve"> Nếu quá thời hạn nêu trên cơ quan, đơn vị nào không báo cáo thì coi như cơ quan, đơn vị đó không có như cầu xét nâng bậc lương trước thời hạn.</w:t>
      </w:r>
    </w:p>
    <w:p w:rsidR="00BE6A8B" w:rsidRPr="00C21687" w:rsidRDefault="00BE6A8B" w:rsidP="005C4D28">
      <w:pPr>
        <w:spacing w:before="60"/>
        <w:ind w:firstLine="720"/>
        <w:jc w:val="both"/>
        <w:rPr>
          <w:rFonts w:ascii="Times New Roman" w:hAnsi="Times New Roman"/>
        </w:rPr>
      </w:pPr>
      <w:r w:rsidRPr="00C21687">
        <w:rPr>
          <w:rFonts w:ascii="Times New Roman" w:hAnsi="Times New Roman"/>
        </w:rPr>
        <w:t xml:space="preserve">Phòng Nội vụ có trách nhiệm tổng hợp, tham mưu UBND huyện tổ chức hội nghị bình chọn hàng năm đối với cán bộ, công chức, viên chức và người lao động thuộc các cơ quan chuyên môn, đơn vị sự nghiệp </w:t>
      </w:r>
      <w:r w:rsidR="00241F25" w:rsidRPr="00C21687">
        <w:rPr>
          <w:rFonts w:ascii="Times New Roman" w:hAnsi="Times New Roman"/>
        </w:rPr>
        <w:t>trực thuộc UBND huyện và UBND các xã, thị trấn đồng thời đề nghị Sở Nội vụ hiệp y nâng bậc lương trước thời hạn theo quy định trước ngày 20 tháng 02 hằng năm.</w:t>
      </w:r>
    </w:p>
    <w:p w:rsidR="00470EF5" w:rsidRPr="00C21687" w:rsidRDefault="00470EF5" w:rsidP="005C4D28">
      <w:pPr>
        <w:pStyle w:val="ListParagraph"/>
        <w:numPr>
          <w:ilvl w:val="0"/>
          <w:numId w:val="5"/>
        </w:numPr>
        <w:spacing w:before="60"/>
        <w:ind w:left="993" w:hanging="273"/>
        <w:jc w:val="both"/>
        <w:rPr>
          <w:rFonts w:ascii="Times New Roman" w:hAnsi="Times New Roman"/>
          <w:b/>
          <w:i/>
        </w:rPr>
      </w:pPr>
      <w:r w:rsidRPr="00C21687">
        <w:rPr>
          <w:rFonts w:ascii="Times New Roman" w:hAnsi="Times New Roman"/>
          <w:b/>
          <w:i/>
        </w:rPr>
        <w:t>Thời điểm xét và thời điểm tính hưởng lương mới</w:t>
      </w:r>
    </w:p>
    <w:p w:rsidR="00CF0F65" w:rsidRPr="00C21687" w:rsidRDefault="00CF0F65" w:rsidP="005C4D28">
      <w:pPr>
        <w:spacing w:before="60"/>
        <w:ind w:firstLine="720"/>
        <w:jc w:val="both"/>
        <w:rPr>
          <w:rFonts w:ascii="Times New Roman" w:hAnsi="Times New Roman"/>
        </w:rPr>
      </w:pPr>
      <w:r w:rsidRPr="00C21687">
        <w:rPr>
          <w:rFonts w:ascii="Times New Roman" w:hAnsi="Times New Roman"/>
        </w:rPr>
        <w:t xml:space="preserve">Tính </w:t>
      </w:r>
      <w:proofErr w:type="gramStart"/>
      <w:r w:rsidRPr="00C21687">
        <w:rPr>
          <w:rFonts w:ascii="Times New Roman" w:hAnsi="Times New Roman"/>
        </w:rPr>
        <w:t>theo</w:t>
      </w:r>
      <w:proofErr w:type="gramEnd"/>
      <w:r w:rsidRPr="00C21687">
        <w:rPr>
          <w:rFonts w:ascii="Times New Roman" w:hAnsi="Times New Roman"/>
        </w:rPr>
        <w:t xml:space="preserve"> số tháng quy định được nâng bậc lương thường xuyên trừ lùi với số tháng được xết nâng bậc lương trước thời hạn. </w:t>
      </w:r>
      <w:proofErr w:type="gramStart"/>
      <w:r w:rsidRPr="00C21687">
        <w:rPr>
          <w:rFonts w:ascii="Times New Roman" w:hAnsi="Times New Roman"/>
        </w:rPr>
        <w:t>Trường hợp ngày ký quyết định nâng bậc lương trước thời hạn sau thời điểm được tính hưởng bậc lương mới thì được truy lĩnh tiền lương và truy nộp Bảo hiểm xã hội phần chênh lệch tiền lương giữa các bậc lương mới so với bậc lương cũ.</w:t>
      </w:r>
      <w:proofErr w:type="gramEnd"/>
    </w:p>
    <w:p w:rsidR="00470EF5" w:rsidRPr="00C21687" w:rsidRDefault="00470EF5" w:rsidP="005C4D28">
      <w:pPr>
        <w:spacing w:before="60"/>
        <w:ind w:left="720"/>
        <w:jc w:val="both"/>
        <w:rPr>
          <w:rFonts w:ascii="Times New Roman" w:hAnsi="Times New Roman"/>
          <w:b/>
        </w:rPr>
      </w:pPr>
      <w:proofErr w:type="gramStart"/>
      <w:r w:rsidRPr="00C21687">
        <w:rPr>
          <w:rFonts w:ascii="Times New Roman" w:hAnsi="Times New Roman"/>
          <w:b/>
        </w:rPr>
        <w:t>Điều 6.</w:t>
      </w:r>
      <w:proofErr w:type="gramEnd"/>
      <w:r w:rsidRPr="00C21687">
        <w:rPr>
          <w:rFonts w:ascii="Times New Roman" w:hAnsi="Times New Roman"/>
          <w:b/>
        </w:rPr>
        <w:t xml:space="preserve"> </w:t>
      </w:r>
      <w:r w:rsidR="00A15DDD" w:rsidRPr="00C21687">
        <w:rPr>
          <w:rFonts w:ascii="Times New Roman" w:hAnsi="Times New Roman"/>
          <w:b/>
        </w:rPr>
        <w:t>Thủ tục đề nghị</w:t>
      </w:r>
    </w:p>
    <w:p w:rsidR="00A15DDD" w:rsidRPr="00C21687" w:rsidRDefault="00A15DDD" w:rsidP="005C4D28">
      <w:pPr>
        <w:spacing w:before="60"/>
        <w:ind w:firstLine="720"/>
        <w:jc w:val="both"/>
        <w:rPr>
          <w:rFonts w:ascii="Times New Roman" w:hAnsi="Times New Roman"/>
          <w:b/>
          <w:i/>
        </w:rPr>
      </w:pPr>
      <w:r w:rsidRPr="00C21687">
        <w:rPr>
          <w:rFonts w:ascii="Times New Roman" w:hAnsi="Times New Roman"/>
          <w:b/>
          <w:i/>
        </w:rPr>
        <w:t xml:space="preserve">Hồ sơ đề nghị </w:t>
      </w:r>
      <w:r w:rsidR="00A51AD8" w:rsidRPr="00C21687">
        <w:rPr>
          <w:rFonts w:ascii="Times New Roman" w:hAnsi="Times New Roman"/>
          <w:b/>
          <w:i/>
        </w:rPr>
        <w:t>n</w:t>
      </w:r>
      <w:r w:rsidRPr="00C21687">
        <w:rPr>
          <w:rFonts w:ascii="Times New Roman" w:hAnsi="Times New Roman"/>
          <w:b/>
          <w:i/>
        </w:rPr>
        <w:t xml:space="preserve">âng bậc lương trước hạn </w:t>
      </w:r>
      <w:r w:rsidR="008E4E94" w:rsidRPr="00C21687">
        <w:rPr>
          <w:rFonts w:ascii="Times New Roman" w:hAnsi="Times New Roman"/>
          <w:b/>
          <w:i/>
        </w:rPr>
        <w:t>do lập thành tích xuất sắc trong thực hiện nhiệm vụ: Hồ sơ lập thành 03 bộ gồm:</w:t>
      </w:r>
    </w:p>
    <w:p w:rsidR="00892C9C" w:rsidRPr="00C21687" w:rsidRDefault="00892C9C" w:rsidP="005C4D28">
      <w:pPr>
        <w:pStyle w:val="ListParagraph"/>
        <w:numPr>
          <w:ilvl w:val="0"/>
          <w:numId w:val="3"/>
        </w:numPr>
        <w:tabs>
          <w:tab w:val="left" w:pos="993"/>
        </w:tabs>
        <w:spacing w:before="60"/>
        <w:ind w:left="0" w:firstLine="720"/>
        <w:jc w:val="both"/>
        <w:rPr>
          <w:rFonts w:ascii="Times New Roman" w:hAnsi="Times New Roman"/>
        </w:rPr>
      </w:pPr>
      <w:r w:rsidRPr="00C21687">
        <w:rPr>
          <w:rFonts w:ascii="Times New Roman" w:hAnsi="Times New Roman"/>
        </w:rPr>
        <w:lastRenderedPageBreak/>
        <w:t xml:space="preserve">Văn bản </w:t>
      </w:r>
      <w:r w:rsidR="0042239B" w:rsidRPr="00C21687">
        <w:rPr>
          <w:rFonts w:ascii="Times New Roman" w:hAnsi="Times New Roman"/>
        </w:rPr>
        <w:t>đề nghị của cơ quan, đơn vị (Văn bản nêu rõ số biên chế, lao động được giao, số người hiện có mặt, tỷ lệ % được nâng bậc lương trước thời hạn, số người đề nghị nâng bậc lương trước thời hạn)</w:t>
      </w:r>
    </w:p>
    <w:p w:rsidR="0042239B" w:rsidRPr="00C21687" w:rsidRDefault="0042239B" w:rsidP="005C4D28">
      <w:pPr>
        <w:pStyle w:val="ListParagraph"/>
        <w:numPr>
          <w:ilvl w:val="0"/>
          <w:numId w:val="3"/>
        </w:numPr>
        <w:tabs>
          <w:tab w:val="left" w:pos="993"/>
        </w:tabs>
        <w:spacing w:before="60"/>
        <w:ind w:left="720" w:firstLine="0"/>
        <w:jc w:val="both"/>
        <w:rPr>
          <w:rFonts w:ascii="Times New Roman" w:hAnsi="Times New Roman"/>
        </w:rPr>
      </w:pPr>
      <w:r w:rsidRPr="00C21687">
        <w:rPr>
          <w:rFonts w:ascii="Times New Roman" w:hAnsi="Times New Roman"/>
        </w:rPr>
        <w:t>Danh sách trích ngang đối tượng đề nghị nâng bậc lương trước thời hạn.</w:t>
      </w:r>
    </w:p>
    <w:p w:rsidR="0042239B" w:rsidRPr="00C21687" w:rsidRDefault="0042239B" w:rsidP="005C4D28">
      <w:pPr>
        <w:pStyle w:val="ListParagraph"/>
        <w:numPr>
          <w:ilvl w:val="0"/>
          <w:numId w:val="3"/>
        </w:numPr>
        <w:tabs>
          <w:tab w:val="left" w:pos="993"/>
        </w:tabs>
        <w:spacing w:before="60"/>
        <w:ind w:left="0" w:firstLine="720"/>
        <w:jc w:val="both"/>
        <w:rPr>
          <w:rFonts w:ascii="Times New Roman" w:hAnsi="Times New Roman"/>
        </w:rPr>
      </w:pPr>
      <w:r w:rsidRPr="00C21687">
        <w:rPr>
          <w:rFonts w:ascii="Times New Roman" w:hAnsi="Times New Roman"/>
        </w:rPr>
        <w:t>Biên bản cuộc họp bình xét của cơ quan, đơn vị có xác nhận của Thủ trưởng cơ quan, cấp uỷ Đảng và Ban chấp hành công đoàn cùng cấp;</w:t>
      </w:r>
    </w:p>
    <w:p w:rsidR="0042239B" w:rsidRPr="00C21687" w:rsidRDefault="00080F86" w:rsidP="005C4D28">
      <w:pPr>
        <w:pStyle w:val="ListParagraph"/>
        <w:numPr>
          <w:ilvl w:val="0"/>
          <w:numId w:val="3"/>
        </w:numPr>
        <w:tabs>
          <w:tab w:val="left" w:pos="993"/>
        </w:tabs>
        <w:spacing w:before="60"/>
        <w:ind w:left="0" w:firstLine="720"/>
        <w:jc w:val="both"/>
        <w:rPr>
          <w:rFonts w:ascii="Times New Roman" w:hAnsi="Times New Roman"/>
        </w:rPr>
      </w:pPr>
      <w:r>
        <w:rPr>
          <w:rFonts w:ascii="Times New Roman" w:hAnsi="Times New Roman"/>
        </w:rPr>
        <w:t>Bản sao</w:t>
      </w:r>
      <w:r w:rsidR="0042239B" w:rsidRPr="00C21687">
        <w:rPr>
          <w:rFonts w:ascii="Times New Roman" w:hAnsi="Times New Roman"/>
        </w:rPr>
        <w:t xml:space="preserve"> Quyết định công nhận hình thức khen thưởng, danh hiệu thi đua đối với từng cá nhân;</w:t>
      </w:r>
    </w:p>
    <w:p w:rsidR="0042239B" w:rsidRPr="00C21687" w:rsidRDefault="0042239B" w:rsidP="005C4D28">
      <w:pPr>
        <w:pStyle w:val="ListParagraph"/>
        <w:numPr>
          <w:ilvl w:val="0"/>
          <w:numId w:val="3"/>
        </w:numPr>
        <w:tabs>
          <w:tab w:val="left" w:pos="993"/>
        </w:tabs>
        <w:spacing w:before="60"/>
        <w:jc w:val="both"/>
        <w:rPr>
          <w:rFonts w:ascii="Times New Roman" w:hAnsi="Times New Roman"/>
        </w:rPr>
      </w:pPr>
      <w:r w:rsidRPr="00C21687">
        <w:rPr>
          <w:rFonts w:ascii="Times New Roman" w:hAnsi="Times New Roman"/>
        </w:rPr>
        <w:t>Bản sa</w:t>
      </w:r>
      <w:r w:rsidR="00080F86">
        <w:rPr>
          <w:rFonts w:ascii="Times New Roman" w:hAnsi="Times New Roman"/>
        </w:rPr>
        <w:t>o</w:t>
      </w:r>
      <w:r w:rsidRPr="00C21687">
        <w:rPr>
          <w:rFonts w:ascii="Times New Roman" w:hAnsi="Times New Roman"/>
        </w:rPr>
        <w:t xml:space="preserve"> Quyết định nâng bậc lương hiện hưởng.</w:t>
      </w:r>
    </w:p>
    <w:p w:rsidR="0042239B" w:rsidRPr="00C21687" w:rsidRDefault="006B2DC0" w:rsidP="005C4D28">
      <w:pPr>
        <w:spacing w:before="60"/>
        <w:ind w:left="720"/>
        <w:jc w:val="both"/>
        <w:rPr>
          <w:rFonts w:ascii="Times New Roman" w:hAnsi="Times New Roman"/>
          <w:b/>
        </w:rPr>
      </w:pPr>
      <w:proofErr w:type="gramStart"/>
      <w:r w:rsidRPr="00C21687">
        <w:rPr>
          <w:rFonts w:ascii="Times New Roman" w:hAnsi="Times New Roman"/>
          <w:b/>
        </w:rPr>
        <w:t>Điều 7.</w:t>
      </w:r>
      <w:proofErr w:type="gramEnd"/>
      <w:r w:rsidRPr="00C21687">
        <w:rPr>
          <w:rFonts w:ascii="Times New Roman" w:hAnsi="Times New Roman"/>
          <w:b/>
        </w:rPr>
        <w:t xml:space="preserve"> Tổ chức thực hiện</w:t>
      </w:r>
    </w:p>
    <w:p w:rsidR="006B2DC0" w:rsidRPr="00C21687" w:rsidRDefault="006B2DC0" w:rsidP="005C4D28">
      <w:pPr>
        <w:spacing w:before="60"/>
        <w:ind w:firstLine="720"/>
        <w:jc w:val="both"/>
        <w:rPr>
          <w:rFonts w:ascii="Times New Roman" w:hAnsi="Times New Roman"/>
        </w:rPr>
      </w:pPr>
      <w:proofErr w:type="gramStart"/>
      <w:r w:rsidRPr="00C21687">
        <w:rPr>
          <w:rFonts w:ascii="Times New Roman" w:hAnsi="Times New Roman"/>
        </w:rPr>
        <w:t>Thủ trưởng các cơ quan, đơn vị, Chủ tịch UBND các xã, thị trấn thực hiện nội dung Quy chế này.</w:t>
      </w:r>
      <w:proofErr w:type="gramEnd"/>
    </w:p>
    <w:p w:rsidR="006B2DC0" w:rsidRPr="00C21687" w:rsidRDefault="006B2DC0" w:rsidP="005C4D28">
      <w:pPr>
        <w:spacing w:before="60"/>
        <w:ind w:firstLine="720"/>
        <w:jc w:val="both"/>
        <w:rPr>
          <w:rFonts w:ascii="Times New Roman" w:hAnsi="Times New Roman"/>
        </w:rPr>
      </w:pPr>
      <w:r w:rsidRPr="00C21687">
        <w:rPr>
          <w:rFonts w:ascii="Times New Roman" w:hAnsi="Times New Roman"/>
        </w:rPr>
        <w:t>Trong quá trình thực hiện, nếu có khó khăn, vướng mắc</w:t>
      </w:r>
      <w:r w:rsidR="00080F86">
        <w:rPr>
          <w:rFonts w:ascii="Times New Roman" w:hAnsi="Times New Roman"/>
        </w:rPr>
        <w:t xml:space="preserve"> ho</w:t>
      </w:r>
      <w:r w:rsidR="00080F86" w:rsidRPr="00080F86">
        <w:rPr>
          <w:rFonts w:ascii="Times New Roman" w:hAnsi="Times New Roman"/>
        </w:rPr>
        <w:t>ặc</w:t>
      </w:r>
      <w:r w:rsidR="00080F86">
        <w:rPr>
          <w:rFonts w:ascii="Times New Roman" w:hAnsi="Times New Roman"/>
        </w:rPr>
        <w:t xml:space="preserve"> c</w:t>
      </w:r>
      <w:r w:rsidR="00080F86" w:rsidRPr="00080F86">
        <w:rPr>
          <w:rFonts w:ascii="Times New Roman" w:hAnsi="Times New Roman"/>
        </w:rPr>
        <w:t>ó</w:t>
      </w:r>
      <w:r w:rsidR="00080F86">
        <w:rPr>
          <w:rFonts w:ascii="Times New Roman" w:hAnsi="Times New Roman"/>
        </w:rPr>
        <w:t xml:space="preserve"> v</w:t>
      </w:r>
      <w:r w:rsidR="00080F86" w:rsidRPr="00080F86">
        <w:rPr>
          <w:rFonts w:ascii="Times New Roman" w:hAnsi="Times New Roman"/>
        </w:rPr>
        <w:t>ấn</w:t>
      </w:r>
      <w:r w:rsidR="00080F86">
        <w:rPr>
          <w:rFonts w:ascii="Times New Roman" w:hAnsi="Times New Roman"/>
        </w:rPr>
        <w:t xml:space="preserve"> </w:t>
      </w:r>
      <w:r w:rsidR="00080F86" w:rsidRPr="00080F86">
        <w:rPr>
          <w:rFonts w:ascii="Times New Roman" w:hAnsi="Times New Roman" w:hint="eastAsia"/>
        </w:rPr>
        <w:t>đ</w:t>
      </w:r>
      <w:r w:rsidR="00080F86" w:rsidRPr="00080F86">
        <w:rPr>
          <w:rFonts w:ascii="Times New Roman" w:hAnsi="Times New Roman"/>
        </w:rPr>
        <w:t>ề</w:t>
      </w:r>
      <w:r w:rsidR="00080F86">
        <w:rPr>
          <w:rFonts w:ascii="Times New Roman" w:hAnsi="Times New Roman"/>
        </w:rPr>
        <w:t xml:space="preserve"> ph</w:t>
      </w:r>
      <w:r w:rsidR="00080F86" w:rsidRPr="00080F86">
        <w:rPr>
          <w:rFonts w:ascii="Times New Roman" w:hAnsi="Times New Roman"/>
        </w:rPr>
        <w:t>át</w:t>
      </w:r>
      <w:r w:rsidR="00080F86">
        <w:rPr>
          <w:rFonts w:ascii="Times New Roman" w:hAnsi="Times New Roman"/>
        </w:rPr>
        <w:t xml:space="preserve"> sinh</w:t>
      </w:r>
      <w:r w:rsidRPr="00C21687">
        <w:rPr>
          <w:rFonts w:ascii="Times New Roman" w:hAnsi="Times New Roman"/>
        </w:rPr>
        <w:t xml:space="preserve"> đề nghị </w:t>
      </w:r>
      <w:r w:rsidR="00080F86">
        <w:rPr>
          <w:rFonts w:ascii="Times New Roman" w:hAnsi="Times New Roman"/>
        </w:rPr>
        <w:t>c</w:t>
      </w:r>
      <w:r w:rsidR="00080F86" w:rsidRPr="00080F86">
        <w:rPr>
          <w:rFonts w:ascii="Times New Roman" w:hAnsi="Times New Roman"/>
        </w:rPr>
        <w:t>ác</w:t>
      </w:r>
      <w:r w:rsidR="00080F86">
        <w:rPr>
          <w:rFonts w:ascii="Times New Roman" w:hAnsi="Times New Roman"/>
        </w:rPr>
        <w:t xml:space="preserve"> c</w:t>
      </w:r>
      <w:r w:rsidR="00080F86" w:rsidRPr="00080F86">
        <w:rPr>
          <w:rFonts w:ascii="Times New Roman" w:hAnsi="Times New Roman" w:hint="eastAsia"/>
        </w:rPr>
        <w:t>ơ</w:t>
      </w:r>
      <w:r w:rsidR="00080F86">
        <w:rPr>
          <w:rFonts w:ascii="Times New Roman" w:hAnsi="Times New Roman"/>
        </w:rPr>
        <w:t xml:space="preserve"> quan, </w:t>
      </w:r>
      <w:r w:rsidR="00080F86" w:rsidRPr="00080F86">
        <w:rPr>
          <w:rFonts w:ascii="Times New Roman" w:hAnsi="Times New Roman" w:hint="eastAsia"/>
        </w:rPr>
        <w:t>đơ</w:t>
      </w:r>
      <w:r w:rsidR="00080F86">
        <w:rPr>
          <w:rFonts w:ascii="Times New Roman" w:hAnsi="Times New Roman"/>
        </w:rPr>
        <w:t>n v</w:t>
      </w:r>
      <w:r w:rsidR="00080F86" w:rsidRPr="00080F86">
        <w:rPr>
          <w:rFonts w:ascii="Times New Roman" w:hAnsi="Times New Roman"/>
        </w:rPr>
        <w:t>ị</w:t>
      </w:r>
      <w:r w:rsidR="00080F86">
        <w:rPr>
          <w:rFonts w:ascii="Times New Roman" w:hAnsi="Times New Roman"/>
        </w:rPr>
        <w:t xml:space="preserve"> </w:t>
      </w:r>
      <w:r w:rsidRPr="00C21687">
        <w:rPr>
          <w:rFonts w:ascii="Times New Roman" w:hAnsi="Times New Roman"/>
        </w:rPr>
        <w:t>báo cáo về Uỷ ban nhân dân huyện (Qua phòng Nội vụ) để xem xét,</w:t>
      </w:r>
      <w:r w:rsidR="00080F86">
        <w:rPr>
          <w:rFonts w:ascii="Times New Roman" w:hAnsi="Times New Roman"/>
        </w:rPr>
        <w:t xml:space="preserve"> ch</w:t>
      </w:r>
      <w:r w:rsidR="00080F86" w:rsidRPr="00080F86">
        <w:rPr>
          <w:rFonts w:ascii="Times New Roman" w:hAnsi="Times New Roman"/>
        </w:rPr>
        <w:t>ỉnh</w:t>
      </w:r>
      <w:r w:rsidR="00080F86">
        <w:rPr>
          <w:rFonts w:ascii="Times New Roman" w:hAnsi="Times New Roman"/>
        </w:rPr>
        <w:t xml:space="preserve"> s</w:t>
      </w:r>
      <w:r w:rsidR="00080F86" w:rsidRPr="00080F86">
        <w:rPr>
          <w:rFonts w:ascii="Times New Roman" w:hAnsi="Times New Roman"/>
        </w:rPr>
        <w:t>ửa</w:t>
      </w:r>
      <w:r w:rsidR="00080F86">
        <w:rPr>
          <w:rFonts w:ascii="Times New Roman" w:hAnsi="Times New Roman"/>
        </w:rPr>
        <w:t>, b</w:t>
      </w:r>
      <w:r w:rsidR="00080F86" w:rsidRPr="00080F86">
        <w:rPr>
          <w:rFonts w:ascii="Times New Roman" w:hAnsi="Times New Roman"/>
        </w:rPr>
        <w:t>ổ</w:t>
      </w:r>
      <w:r w:rsidR="00080F86">
        <w:rPr>
          <w:rFonts w:ascii="Times New Roman" w:hAnsi="Times New Roman"/>
        </w:rPr>
        <w:t xml:space="preserve"> sung cho ph</w:t>
      </w:r>
      <w:r w:rsidR="00080F86" w:rsidRPr="00080F86">
        <w:rPr>
          <w:rFonts w:ascii="Times New Roman" w:hAnsi="Times New Roman"/>
        </w:rPr>
        <w:t>ù</w:t>
      </w:r>
      <w:r w:rsidR="00080F86">
        <w:rPr>
          <w:rFonts w:ascii="Times New Roman" w:hAnsi="Times New Roman"/>
        </w:rPr>
        <w:t xml:space="preserve"> h</w:t>
      </w:r>
      <w:r w:rsidR="00080F86" w:rsidRPr="00080F86">
        <w:rPr>
          <w:rFonts w:ascii="Times New Roman" w:hAnsi="Times New Roman"/>
        </w:rPr>
        <w:t>ợp</w:t>
      </w:r>
      <w:r w:rsidRPr="00C21687">
        <w:rPr>
          <w:rFonts w:ascii="Times New Roman" w:hAnsi="Times New Roman"/>
        </w:rPr>
        <w:t>./.</w:t>
      </w:r>
    </w:p>
    <w:tbl>
      <w:tblPr>
        <w:tblW w:w="9464" w:type="dxa"/>
        <w:tblInd w:w="108" w:type="dxa"/>
        <w:tblLook w:val="0000" w:firstRow="0" w:lastRow="0" w:firstColumn="0" w:lastColumn="0" w:noHBand="0" w:noVBand="0"/>
      </w:tblPr>
      <w:tblGrid>
        <w:gridCol w:w="4219"/>
        <w:gridCol w:w="5245"/>
      </w:tblGrid>
      <w:tr w:rsidR="005B5960" w:rsidRPr="00A21548" w:rsidTr="00F022DA">
        <w:trPr>
          <w:trHeight w:val="2205"/>
        </w:trPr>
        <w:tc>
          <w:tcPr>
            <w:tcW w:w="4219" w:type="dxa"/>
          </w:tcPr>
          <w:p w:rsidR="005B5960" w:rsidRPr="00A21548" w:rsidRDefault="005B5960" w:rsidP="00F022DA">
            <w:pPr>
              <w:rPr>
                <w:rFonts w:ascii="Times New Roman" w:hAnsi="Times New Roman"/>
                <w:sz w:val="18"/>
                <w:szCs w:val="18"/>
              </w:rPr>
            </w:pPr>
          </w:p>
        </w:tc>
        <w:tc>
          <w:tcPr>
            <w:tcW w:w="5245" w:type="dxa"/>
          </w:tcPr>
          <w:p w:rsidR="005B5960" w:rsidRPr="00A21548" w:rsidRDefault="005B5960" w:rsidP="00F022DA">
            <w:pPr>
              <w:jc w:val="center"/>
              <w:rPr>
                <w:rFonts w:ascii="Times New Roman" w:hAnsi="Times New Roman"/>
                <w:b/>
                <w:bCs/>
              </w:rPr>
            </w:pPr>
            <w:r w:rsidRPr="00A21548">
              <w:rPr>
                <w:rFonts w:ascii="Times New Roman" w:hAnsi="Times New Roman"/>
                <w:b/>
                <w:bCs/>
              </w:rPr>
              <w:t>TM. UỶ BAN NHÂN DÂN</w:t>
            </w:r>
          </w:p>
          <w:p w:rsidR="005B5960" w:rsidRPr="00A21548" w:rsidRDefault="005B5960" w:rsidP="00F022DA">
            <w:pPr>
              <w:jc w:val="center"/>
              <w:rPr>
                <w:rFonts w:ascii="Times New Roman" w:hAnsi="Times New Roman"/>
                <w:b/>
                <w:bCs/>
              </w:rPr>
            </w:pPr>
            <w:r w:rsidRPr="00A21548">
              <w:rPr>
                <w:rFonts w:ascii="Times New Roman" w:hAnsi="Times New Roman"/>
                <w:b/>
                <w:bCs/>
              </w:rPr>
              <w:t xml:space="preserve">CHỦ TỊCH </w:t>
            </w:r>
          </w:p>
          <w:p w:rsidR="005B5960" w:rsidRPr="00A21548" w:rsidRDefault="005B5960" w:rsidP="00F022DA">
            <w:pPr>
              <w:spacing w:line="360" w:lineRule="exact"/>
              <w:jc w:val="center"/>
              <w:rPr>
                <w:rFonts w:ascii="Times New Roman" w:hAnsi="Times New Roman"/>
                <w:b/>
                <w:bCs/>
              </w:rPr>
            </w:pPr>
          </w:p>
          <w:p w:rsidR="005B5960" w:rsidRPr="00A21548" w:rsidRDefault="005B5960" w:rsidP="00F022DA">
            <w:pPr>
              <w:spacing w:line="360" w:lineRule="exact"/>
              <w:jc w:val="center"/>
              <w:rPr>
                <w:rFonts w:ascii="Times New Roman" w:hAnsi="Times New Roman"/>
                <w:b/>
                <w:bCs/>
              </w:rPr>
            </w:pPr>
          </w:p>
          <w:p w:rsidR="005B5960" w:rsidRPr="00A21548" w:rsidRDefault="005B5960" w:rsidP="00F022DA">
            <w:pPr>
              <w:spacing w:line="360" w:lineRule="exact"/>
              <w:jc w:val="center"/>
              <w:rPr>
                <w:rFonts w:ascii="Times New Roman" w:hAnsi="Times New Roman"/>
                <w:b/>
                <w:bCs/>
              </w:rPr>
            </w:pPr>
          </w:p>
          <w:p w:rsidR="005B5960" w:rsidRPr="00A21548" w:rsidRDefault="005B5960" w:rsidP="00F022DA">
            <w:pPr>
              <w:spacing w:line="360" w:lineRule="exact"/>
              <w:jc w:val="center"/>
              <w:rPr>
                <w:rFonts w:ascii="Times New Roman" w:hAnsi="Times New Roman"/>
                <w:b/>
                <w:bCs/>
              </w:rPr>
            </w:pPr>
          </w:p>
          <w:p w:rsidR="005B5960" w:rsidRPr="00A21548" w:rsidRDefault="005B5960" w:rsidP="00F022DA">
            <w:pPr>
              <w:spacing w:line="360" w:lineRule="exact"/>
              <w:jc w:val="center"/>
              <w:rPr>
                <w:rFonts w:ascii="Times New Roman" w:hAnsi="Times New Roman"/>
                <w:b/>
                <w:bCs/>
              </w:rPr>
            </w:pPr>
            <w:r w:rsidRPr="00A21548">
              <w:rPr>
                <w:rFonts w:ascii="Times New Roman" w:hAnsi="Times New Roman"/>
                <w:b/>
                <w:bCs/>
              </w:rPr>
              <w:t>Đặng Thái Sơn</w:t>
            </w:r>
          </w:p>
        </w:tc>
      </w:tr>
    </w:tbl>
    <w:p w:rsidR="00D5345E" w:rsidRPr="00A21548" w:rsidRDefault="00D5345E">
      <w:pPr>
        <w:rPr>
          <w:rFonts w:ascii="Times New Roman" w:hAnsi="Times New Roman"/>
        </w:rPr>
      </w:pPr>
    </w:p>
    <w:sectPr w:rsidR="00D5345E" w:rsidRPr="00A21548" w:rsidSect="004E48BE">
      <w:headerReference w:type="default" r:id="rId8"/>
      <w:pgSz w:w="11907" w:h="16840" w:code="9"/>
      <w:pgMar w:top="907" w:right="851" w:bottom="907" w:left="158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224" w:rsidRDefault="003E5224" w:rsidP="002828B7">
      <w:r>
        <w:separator/>
      </w:r>
    </w:p>
  </w:endnote>
  <w:endnote w:type="continuationSeparator" w:id="0">
    <w:p w:rsidR="003E5224" w:rsidRDefault="003E5224" w:rsidP="0028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224" w:rsidRDefault="003E5224" w:rsidP="002828B7">
      <w:r>
        <w:separator/>
      </w:r>
    </w:p>
  </w:footnote>
  <w:footnote w:type="continuationSeparator" w:id="0">
    <w:p w:rsidR="003E5224" w:rsidRDefault="003E5224" w:rsidP="00282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695259"/>
      <w:docPartObj>
        <w:docPartGallery w:val="Page Numbers (Top of Page)"/>
        <w:docPartUnique/>
      </w:docPartObj>
    </w:sdtPr>
    <w:sdtEndPr>
      <w:rPr>
        <w:noProof/>
      </w:rPr>
    </w:sdtEndPr>
    <w:sdtContent>
      <w:p w:rsidR="00F022DA" w:rsidRDefault="00DF05C3">
        <w:pPr>
          <w:pStyle w:val="Header"/>
          <w:jc w:val="center"/>
        </w:pPr>
        <w:r>
          <w:fldChar w:fldCharType="begin"/>
        </w:r>
        <w:r>
          <w:instrText xml:space="preserve"> PAGE   \* MERGEFORMAT </w:instrText>
        </w:r>
        <w:r>
          <w:fldChar w:fldCharType="separate"/>
        </w:r>
        <w:r w:rsidR="005C4D28">
          <w:rPr>
            <w:noProof/>
          </w:rPr>
          <w:t>3</w:t>
        </w:r>
        <w:r>
          <w:rPr>
            <w:noProof/>
          </w:rPr>
          <w:fldChar w:fldCharType="end"/>
        </w:r>
      </w:p>
    </w:sdtContent>
  </w:sdt>
  <w:p w:rsidR="00F022DA" w:rsidRDefault="00F02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346D"/>
    <w:multiLevelType w:val="hybridMultilevel"/>
    <w:tmpl w:val="033EB404"/>
    <w:lvl w:ilvl="0" w:tplc="D1E6F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CE7B21"/>
    <w:multiLevelType w:val="hybridMultilevel"/>
    <w:tmpl w:val="04908C6E"/>
    <w:lvl w:ilvl="0" w:tplc="10FAB72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011008"/>
    <w:multiLevelType w:val="hybridMultilevel"/>
    <w:tmpl w:val="9DB26040"/>
    <w:lvl w:ilvl="0" w:tplc="70921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121759"/>
    <w:multiLevelType w:val="hybridMultilevel"/>
    <w:tmpl w:val="27B8476E"/>
    <w:lvl w:ilvl="0" w:tplc="78A60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0C1FE6"/>
    <w:multiLevelType w:val="hybridMultilevel"/>
    <w:tmpl w:val="EF6A5388"/>
    <w:lvl w:ilvl="0" w:tplc="34CA7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4A7232"/>
    <w:multiLevelType w:val="multilevel"/>
    <w:tmpl w:val="9A0427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66726B1C"/>
    <w:multiLevelType w:val="hybridMultilevel"/>
    <w:tmpl w:val="1B9CA51E"/>
    <w:lvl w:ilvl="0" w:tplc="A5BA69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23"/>
    <w:rsid w:val="00012AA8"/>
    <w:rsid w:val="0004371E"/>
    <w:rsid w:val="00067970"/>
    <w:rsid w:val="00067B40"/>
    <w:rsid w:val="000715AF"/>
    <w:rsid w:val="00080F86"/>
    <w:rsid w:val="00084C74"/>
    <w:rsid w:val="0008522B"/>
    <w:rsid w:val="00092733"/>
    <w:rsid w:val="000B32CD"/>
    <w:rsid w:val="000C531B"/>
    <w:rsid w:val="001265AA"/>
    <w:rsid w:val="001374BB"/>
    <w:rsid w:val="00152C33"/>
    <w:rsid w:val="00180A23"/>
    <w:rsid w:val="001A33B6"/>
    <w:rsid w:val="001B6741"/>
    <w:rsid w:val="001D5EE2"/>
    <w:rsid w:val="001E4256"/>
    <w:rsid w:val="001E4609"/>
    <w:rsid w:val="001F4517"/>
    <w:rsid w:val="001F67F0"/>
    <w:rsid w:val="00225AF2"/>
    <w:rsid w:val="00241F25"/>
    <w:rsid w:val="002451AB"/>
    <w:rsid w:val="00250C51"/>
    <w:rsid w:val="0025450A"/>
    <w:rsid w:val="0026705E"/>
    <w:rsid w:val="002828B7"/>
    <w:rsid w:val="002D71A3"/>
    <w:rsid w:val="003344A1"/>
    <w:rsid w:val="0035057D"/>
    <w:rsid w:val="0035444A"/>
    <w:rsid w:val="0035732C"/>
    <w:rsid w:val="00380BA8"/>
    <w:rsid w:val="003E5224"/>
    <w:rsid w:val="003F3F25"/>
    <w:rsid w:val="003F6267"/>
    <w:rsid w:val="0042239B"/>
    <w:rsid w:val="00464E7B"/>
    <w:rsid w:val="00470EF5"/>
    <w:rsid w:val="00483F46"/>
    <w:rsid w:val="004878D1"/>
    <w:rsid w:val="00492694"/>
    <w:rsid w:val="004B15FA"/>
    <w:rsid w:val="004C610A"/>
    <w:rsid w:val="004E0434"/>
    <w:rsid w:val="004E48BE"/>
    <w:rsid w:val="004F32EB"/>
    <w:rsid w:val="00521237"/>
    <w:rsid w:val="00545424"/>
    <w:rsid w:val="0054767B"/>
    <w:rsid w:val="00552983"/>
    <w:rsid w:val="005533FB"/>
    <w:rsid w:val="005660F8"/>
    <w:rsid w:val="00592EE2"/>
    <w:rsid w:val="005B5960"/>
    <w:rsid w:val="005C4D28"/>
    <w:rsid w:val="005D6015"/>
    <w:rsid w:val="005F0737"/>
    <w:rsid w:val="00633516"/>
    <w:rsid w:val="0064174D"/>
    <w:rsid w:val="006529F1"/>
    <w:rsid w:val="006B2DC0"/>
    <w:rsid w:val="006B7685"/>
    <w:rsid w:val="006E2707"/>
    <w:rsid w:val="006E44C9"/>
    <w:rsid w:val="0070055A"/>
    <w:rsid w:val="007666A0"/>
    <w:rsid w:val="00777636"/>
    <w:rsid w:val="00786AF6"/>
    <w:rsid w:val="007966CA"/>
    <w:rsid w:val="007C0E1E"/>
    <w:rsid w:val="007D1367"/>
    <w:rsid w:val="007D3FE4"/>
    <w:rsid w:val="007D676B"/>
    <w:rsid w:val="007F3E0A"/>
    <w:rsid w:val="007F5745"/>
    <w:rsid w:val="007F7788"/>
    <w:rsid w:val="008029B0"/>
    <w:rsid w:val="00820D20"/>
    <w:rsid w:val="00821266"/>
    <w:rsid w:val="00826A26"/>
    <w:rsid w:val="00845919"/>
    <w:rsid w:val="00856C93"/>
    <w:rsid w:val="00874BB4"/>
    <w:rsid w:val="00885C95"/>
    <w:rsid w:val="0088638B"/>
    <w:rsid w:val="00892C9C"/>
    <w:rsid w:val="00894346"/>
    <w:rsid w:val="00894852"/>
    <w:rsid w:val="00896BD1"/>
    <w:rsid w:val="00897555"/>
    <w:rsid w:val="008B7E44"/>
    <w:rsid w:val="008C3276"/>
    <w:rsid w:val="008C5380"/>
    <w:rsid w:val="008D5BA3"/>
    <w:rsid w:val="008E4E94"/>
    <w:rsid w:val="00930039"/>
    <w:rsid w:val="00955643"/>
    <w:rsid w:val="00963DB7"/>
    <w:rsid w:val="009867AB"/>
    <w:rsid w:val="009C2EDD"/>
    <w:rsid w:val="009D7D5B"/>
    <w:rsid w:val="00A15DDD"/>
    <w:rsid w:val="00A21548"/>
    <w:rsid w:val="00A42ECE"/>
    <w:rsid w:val="00A51AD8"/>
    <w:rsid w:val="00A62948"/>
    <w:rsid w:val="00A629B4"/>
    <w:rsid w:val="00A77100"/>
    <w:rsid w:val="00A970E5"/>
    <w:rsid w:val="00A97293"/>
    <w:rsid w:val="00AB7123"/>
    <w:rsid w:val="00AF13B5"/>
    <w:rsid w:val="00B55E04"/>
    <w:rsid w:val="00B602FD"/>
    <w:rsid w:val="00B72921"/>
    <w:rsid w:val="00BE6A8B"/>
    <w:rsid w:val="00BF09DD"/>
    <w:rsid w:val="00C01227"/>
    <w:rsid w:val="00C21687"/>
    <w:rsid w:val="00C453A0"/>
    <w:rsid w:val="00C466F2"/>
    <w:rsid w:val="00C60CD1"/>
    <w:rsid w:val="00C66272"/>
    <w:rsid w:val="00C77AFC"/>
    <w:rsid w:val="00C94985"/>
    <w:rsid w:val="00CC599B"/>
    <w:rsid w:val="00CF0F65"/>
    <w:rsid w:val="00D056BA"/>
    <w:rsid w:val="00D22860"/>
    <w:rsid w:val="00D36FEC"/>
    <w:rsid w:val="00D44D8B"/>
    <w:rsid w:val="00D5345E"/>
    <w:rsid w:val="00DA09F6"/>
    <w:rsid w:val="00DA4967"/>
    <w:rsid w:val="00DB09A9"/>
    <w:rsid w:val="00DC2F06"/>
    <w:rsid w:val="00DF05C3"/>
    <w:rsid w:val="00E0616C"/>
    <w:rsid w:val="00E329BE"/>
    <w:rsid w:val="00E32B05"/>
    <w:rsid w:val="00E56901"/>
    <w:rsid w:val="00E62D76"/>
    <w:rsid w:val="00E773AA"/>
    <w:rsid w:val="00E9670F"/>
    <w:rsid w:val="00EB1C39"/>
    <w:rsid w:val="00EC3396"/>
    <w:rsid w:val="00F022DA"/>
    <w:rsid w:val="00F22515"/>
    <w:rsid w:val="00F5159F"/>
    <w:rsid w:val="00F77173"/>
    <w:rsid w:val="00F85E48"/>
    <w:rsid w:val="00F95886"/>
    <w:rsid w:val="00FC15E6"/>
    <w:rsid w:val="00FC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23"/>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F22515"/>
    <w:pPr>
      <w:ind w:left="720"/>
      <w:contextualSpacing/>
    </w:pPr>
  </w:style>
  <w:style w:type="paragraph" w:styleId="Header">
    <w:name w:val="header"/>
    <w:basedOn w:val="Normal"/>
    <w:link w:val="HeaderChar"/>
    <w:uiPriority w:val="99"/>
    <w:unhideWhenUsed/>
    <w:rsid w:val="002828B7"/>
    <w:pPr>
      <w:tabs>
        <w:tab w:val="center" w:pos="4680"/>
        <w:tab w:val="right" w:pos="9360"/>
      </w:tabs>
    </w:pPr>
  </w:style>
  <w:style w:type="character" w:customStyle="1" w:styleId="HeaderChar">
    <w:name w:val="Header Char"/>
    <w:basedOn w:val="DefaultParagraphFont"/>
    <w:link w:val="Header"/>
    <w:uiPriority w:val="99"/>
    <w:rsid w:val="002828B7"/>
    <w:rPr>
      <w:rFonts w:ascii=".VnTime" w:eastAsia="Times New Roman" w:hAnsi=".VnTime" w:cs="Times New Roman"/>
      <w:sz w:val="28"/>
      <w:szCs w:val="28"/>
    </w:rPr>
  </w:style>
  <w:style w:type="paragraph" w:styleId="Footer">
    <w:name w:val="footer"/>
    <w:basedOn w:val="Normal"/>
    <w:link w:val="FooterChar"/>
    <w:uiPriority w:val="99"/>
    <w:unhideWhenUsed/>
    <w:rsid w:val="002828B7"/>
    <w:pPr>
      <w:tabs>
        <w:tab w:val="center" w:pos="4680"/>
        <w:tab w:val="right" w:pos="9360"/>
      </w:tabs>
    </w:pPr>
  </w:style>
  <w:style w:type="character" w:customStyle="1" w:styleId="FooterChar">
    <w:name w:val="Footer Char"/>
    <w:basedOn w:val="DefaultParagraphFont"/>
    <w:link w:val="Footer"/>
    <w:uiPriority w:val="99"/>
    <w:rsid w:val="002828B7"/>
    <w:rPr>
      <w:rFonts w:ascii=".VnTime" w:eastAsia="Times New Roman" w:hAnsi=".VnTime" w:cs="Times New Roman"/>
      <w:sz w:val="28"/>
      <w:szCs w:val="28"/>
    </w:rPr>
  </w:style>
  <w:style w:type="paragraph" w:styleId="NormalWeb">
    <w:name w:val="Normal (Web)"/>
    <w:basedOn w:val="Normal"/>
    <w:uiPriority w:val="99"/>
    <w:semiHidden/>
    <w:unhideWhenUsed/>
    <w:rsid w:val="0025450A"/>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23"/>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F22515"/>
    <w:pPr>
      <w:ind w:left="720"/>
      <w:contextualSpacing/>
    </w:pPr>
  </w:style>
  <w:style w:type="paragraph" w:styleId="Header">
    <w:name w:val="header"/>
    <w:basedOn w:val="Normal"/>
    <w:link w:val="HeaderChar"/>
    <w:uiPriority w:val="99"/>
    <w:unhideWhenUsed/>
    <w:rsid w:val="002828B7"/>
    <w:pPr>
      <w:tabs>
        <w:tab w:val="center" w:pos="4680"/>
        <w:tab w:val="right" w:pos="9360"/>
      </w:tabs>
    </w:pPr>
  </w:style>
  <w:style w:type="character" w:customStyle="1" w:styleId="HeaderChar">
    <w:name w:val="Header Char"/>
    <w:basedOn w:val="DefaultParagraphFont"/>
    <w:link w:val="Header"/>
    <w:uiPriority w:val="99"/>
    <w:rsid w:val="002828B7"/>
    <w:rPr>
      <w:rFonts w:ascii=".VnTime" w:eastAsia="Times New Roman" w:hAnsi=".VnTime" w:cs="Times New Roman"/>
      <w:sz w:val="28"/>
      <w:szCs w:val="28"/>
    </w:rPr>
  </w:style>
  <w:style w:type="paragraph" w:styleId="Footer">
    <w:name w:val="footer"/>
    <w:basedOn w:val="Normal"/>
    <w:link w:val="FooterChar"/>
    <w:uiPriority w:val="99"/>
    <w:unhideWhenUsed/>
    <w:rsid w:val="002828B7"/>
    <w:pPr>
      <w:tabs>
        <w:tab w:val="center" w:pos="4680"/>
        <w:tab w:val="right" w:pos="9360"/>
      </w:tabs>
    </w:pPr>
  </w:style>
  <w:style w:type="character" w:customStyle="1" w:styleId="FooterChar">
    <w:name w:val="Footer Char"/>
    <w:basedOn w:val="DefaultParagraphFont"/>
    <w:link w:val="Footer"/>
    <w:uiPriority w:val="99"/>
    <w:rsid w:val="002828B7"/>
    <w:rPr>
      <w:rFonts w:ascii=".VnTime" w:eastAsia="Times New Roman" w:hAnsi=".VnTime" w:cs="Times New Roman"/>
      <w:sz w:val="28"/>
      <w:szCs w:val="28"/>
    </w:rPr>
  </w:style>
  <w:style w:type="paragraph" w:styleId="NormalWeb">
    <w:name w:val="Normal (Web)"/>
    <w:basedOn w:val="Normal"/>
    <w:uiPriority w:val="99"/>
    <w:semiHidden/>
    <w:unhideWhenUsed/>
    <w:rsid w:val="0025450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17</cp:revision>
  <cp:lastPrinted>2022-07-12T01:36:00Z</cp:lastPrinted>
  <dcterms:created xsi:type="dcterms:W3CDTF">2022-07-20T10:10:00Z</dcterms:created>
  <dcterms:modified xsi:type="dcterms:W3CDTF">2022-07-20T11:48:00Z</dcterms:modified>
</cp:coreProperties>
</file>